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B433DF" w:rsidRPr="00E92FDB" w:rsidRDefault="00B433DF" w:rsidP="00B433D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B433DF" w:rsidRPr="00E3296A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ВАЛТОРНА</w:t>
      </w:r>
    </w:p>
    <w:p w:rsidR="00B433DF" w:rsidRPr="003A17EA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A17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ПО.01.УП.01.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ИНСТРУМЕНТЫ»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3DF" w:rsidRPr="00E92FDB" w:rsidRDefault="00B433DF" w:rsidP="00B433DF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8 лет </w:t>
      </w:r>
    </w:p>
    <w:p w:rsidR="00B433DF" w:rsidRPr="00E92FDB" w:rsidRDefault="00B433DF" w:rsidP="00B433DF">
      <w:pPr>
        <w:spacing w:after="0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Pr="00E9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E92FDB" w:rsidRDefault="00B433DF" w:rsidP="00B433D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3DF" w:rsidRPr="00E92FDB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E92FDB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1C3A" w:rsidRDefault="00CF57D4" w:rsidP="00B433DF">
      <w:pPr>
        <w:ind w:left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541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3A" w:rsidRDefault="004B1C3A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17539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FA1" w:rsidRPr="00FA2527" w:rsidRDefault="008B2FA1" w:rsidP="00B433D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1B11C6" w:rsidRDefault="00B433DF" w:rsidP="00B433DF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B11C6">
        <w:rPr>
          <w:rFonts w:ascii="Times New Roman" w:hAnsi="Times New Roman" w:cs="Times New Roman"/>
          <w:b/>
          <w:sz w:val="27"/>
          <w:szCs w:val="27"/>
        </w:rPr>
        <w:lastRenderedPageBreak/>
        <w:t>Структура программы учебного предмета</w:t>
      </w: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0"/>
        </w:tabs>
        <w:spacing w:after="25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Срок реализации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4"/>
        </w:tabs>
        <w:spacing w:after="0"/>
        <w:ind w:left="20" w:right="2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64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Форма проведения учебных аудиторных занятий;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Цели и задачи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Обоснование структуры программы учебного предмета;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3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Методы обучения;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:rsidR="00B433DF" w:rsidRPr="001B11C6" w:rsidRDefault="00B433DF" w:rsidP="00B433DF">
      <w:pPr>
        <w:widowControl w:val="0"/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17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Сведения о затратах учебного времени;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Годовые требования по классам;</w:t>
      </w:r>
    </w:p>
    <w:p w:rsidR="00B433DF" w:rsidRPr="001B11C6" w:rsidRDefault="00B433DF" w:rsidP="00B433DF">
      <w:pPr>
        <w:widowControl w:val="0"/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B433DF" w:rsidRPr="001B11C6" w:rsidRDefault="00B433DF" w:rsidP="00B433DF">
      <w:pPr>
        <w:widowControl w:val="0"/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13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Аттестация: цели, виды, форма, содержание;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Критерии оценки;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Контрольные требования на разных этапах обучения;</w:t>
      </w:r>
    </w:p>
    <w:p w:rsidR="00B433DF" w:rsidRPr="001B11C6" w:rsidRDefault="00B433DF" w:rsidP="00B433DF">
      <w:pPr>
        <w:widowControl w:val="0"/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3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Методические рекомендации педагогическим работникам;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Рекомендации по организации самостоятельной работы обучающихся;</w:t>
      </w:r>
    </w:p>
    <w:p w:rsidR="00B433DF" w:rsidRPr="001B11C6" w:rsidRDefault="00B433DF" w:rsidP="00B433DF">
      <w:pPr>
        <w:widowControl w:val="0"/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B433DF" w:rsidRPr="001B11C6" w:rsidRDefault="00B433DF" w:rsidP="00B433DF">
      <w:pPr>
        <w:widowControl w:val="0"/>
        <w:numPr>
          <w:ilvl w:val="0"/>
          <w:numId w:val="11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нотной литературы;</w:t>
      </w:r>
    </w:p>
    <w:p w:rsidR="00B433DF" w:rsidRPr="001B11C6" w:rsidRDefault="00B433DF" w:rsidP="00B433DF">
      <w:pPr>
        <w:widowControl w:val="0"/>
        <w:numPr>
          <w:ilvl w:val="0"/>
          <w:numId w:val="1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методической литературы.</w:t>
      </w:r>
    </w:p>
    <w:p w:rsidR="00B433DF" w:rsidRPr="001B11C6" w:rsidRDefault="00B433DF" w:rsidP="00B433DF"/>
    <w:p w:rsidR="00C6322E" w:rsidRPr="001B11C6" w:rsidRDefault="00C6322E" w:rsidP="00C6322E">
      <w:pPr>
        <w:widowControl w:val="0"/>
        <w:numPr>
          <w:ilvl w:val="0"/>
          <w:numId w:val="13"/>
        </w:numPr>
        <w:tabs>
          <w:tab w:val="left" w:pos="621"/>
          <w:tab w:val="left" w:leader="dot" w:pos="10206"/>
        </w:tabs>
        <w:suppressAutoHyphens/>
        <w:spacing w:after="0" w:line="322" w:lineRule="exact"/>
        <w:contextualSpacing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B11C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lastRenderedPageBreak/>
        <w:t>Пояснительная записка.</w:t>
      </w:r>
    </w:p>
    <w:p w:rsidR="00C6322E" w:rsidRPr="00C42113" w:rsidRDefault="00C6322E" w:rsidP="00C6322E">
      <w:pPr>
        <w:widowControl w:val="0"/>
        <w:numPr>
          <w:ilvl w:val="0"/>
          <w:numId w:val="14"/>
        </w:numPr>
        <w:tabs>
          <w:tab w:val="left" w:pos="1402"/>
        </w:tabs>
        <w:spacing w:after="0" w:line="240" w:lineRule="auto"/>
        <w:ind w:right="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42113">
        <w:rPr>
          <w:rFonts w:ascii="Times New Roman" w:hAnsi="Times New Roman" w:cs="Times New Roman"/>
          <w:b/>
          <w:iCs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C6322E" w:rsidRPr="004F074B" w:rsidRDefault="00C6322E" w:rsidP="00C6322E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Программа учебного предмета «Специальность»  класс </w:t>
      </w:r>
      <w:r>
        <w:rPr>
          <w:b w:val="0"/>
          <w:sz w:val="24"/>
          <w:szCs w:val="24"/>
        </w:rPr>
        <w:t>валторны</w:t>
      </w:r>
      <w:r w:rsidRPr="004F074B">
        <w:rPr>
          <w:b w:val="0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4F074B">
        <w:rPr>
          <w:b w:val="0"/>
          <w:sz w:val="24"/>
          <w:szCs w:val="24"/>
        </w:rPr>
        <w:t>предпрофессиональной</w:t>
      </w:r>
      <w:proofErr w:type="spellEnd"/>
      <w:r w:rsidRPr="004F074B">
        <w:rPr>
          <w:b w:val="0"/>
          <w:sz w:val="24"/>
          <w:szCs w:val="24"/>
        </w:rPr>
        <w:t xml:space="preserve"> общеобразовательной программе в области музыкального искусства «</w:t>
      </w:r>
      <w:r>
        <w:rPr>
          <w:b w:val="0"/>
          <w:sz w:val="24"/>
          <w:szCs w:val="24"/>
        </w:rPr>
        <w:t xml:space="preserve">Духовые и ударные </w:t>
      </w:r>
      <w:r w:rsidRPr="004F074B">
        <w:rPr>
          <w:b w:val="0"/>
          <w:sz w:val="24"/>
          <w:szCs w:val="24"/>
        </w:rPr>
        <w:t xml:space="preserve"> инструменты».</w:t>
      </w:r>
    </w:p>
    <w:p w:rsidR="00C6322E" w:rsidRPr="004F074B" w:rsidRDefault="00C6322E" w:rsidP="00C6322E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b w:val="0"/>
          <w:sz w:val="24"/>
          <w:szCs w:val="24"/>
        </w:rPr>
        <w:t>валторне</w:t>
      </w:r>
      <w:r w:rsidRPr="004F074B">
        <w:rPr>
          <w:b w:val="0"/>
          <w:sz w:val="24"/>
          <w:szCs w:val="24"/>
        </w:rPr>
        <w:t>, получение ими художественного образования, а также на эстетическое воспитание и духовно-нравственное развитие ученика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B433DF" w:rsidRDefault="00B433DF" w:rsidP="00B433DF">
      <w:pPr>
        <w:pStyle w:val="a3"/>
        <w:rPr>
          <w:b w:val="0"/>
          <w:sz w:val="24"/>
          <w:szCs w:val="24"/>
        </w:rPr>
      </w:pPr>
      <w:r w:rsidRPr="00B36C13">
        <w:rPr>
          <w:b w:val="0"/>
          <w:sz w:val="24"/>
          <w:szCs w:val="24"/>
        </w:rPr>
        <w:t xml:space="preserve">Обучение  игре  на  духовых  инструментах  в  классах    ДШИ – необходимое  условие  для  подготовки  профессиональных  оркестрантов. Нехватка  или   недостаточно  высокий  уровень  подготовки  исполнителей-духовиков  приводит,  в  конечном  итоге,  к  снижению  уровня  оркестрового  </w:t>
      </w:r>
      <w:proofErr w:type="spellStart"/>
      <w:r w:rsidRPr="00B36C13">
        <w:rPr>
          <w:b w:val="0"/>
          <w:sz w:val="24"/>
          <w:szCs w:val="24"/>
        </w:rPr>
        <w:t>музицирования</w:t>
      </w:r>
      <w:proofErr w:type="spellEnd"/>
      <w:r w:rsidRPr="00B36C13">
        <w:rPr>
          <w:b w:val="0"/>
          <w:sz w:val="24"/>
          <w:szCs w:val="24"/>
        </w:rPr>
        <w:t xml:space="preserve">  в  целом.  В  симфоническом  оркестре  каждый  исполнитель на  духовом  инструменте – это  солист,  и</w:t>
      </w:r>
      <w:r>
        <w:rPr>
          <w:b w:val="0"/>
          <w:sz w:val="24"/>
          <w:szCs w:val="24"/>
        </w:rPr>
        <w:t xml:space="preserve">, </w:t>
      </w:r>
      <w:r w:rsidRPr="00B36C13">
        <w:rPr>
          <w:b w:val="0"/>
          <w:sz w:val="24"/>
          <w:szCs w:val="24"/>
        </w:rPr>
        <w:t xml:space="preserve"> как  солист,  он  должен  быть  украшением  оркестра.  Без  духовых  инструментов не  может  обойтись  не  только  симфонический,  но  и  эстрадный,  джазовый  оркестр,  оркестр  народных  инструментов,  не  говоря  </w:t>
      </w:r>
      <w:r>
        <w:rPr>
          <w:b w:val="0"/>
          <w:sz w:val="24"/>
          <w:szCs w:val="24"/>
        </w:rPr>
        <w:t>уже  о  духовом  оркестре. П</w:t>
      </w:r>
      <w:r w:rsidRPr="00B36C13">
        <w:rPr>
          <w:b w:val="0"/>
          <w:sz w:val="24"/>
          <w:szCs w:val="24"/>
        </w:rPr>
        <w:t>о  мнению  греческого  философа  Платона,  могущество  и  сила  государств</w:t>
      </w:r>
      <w:r>
        <w:rPr>
          <w:b w:val="0"/>
          <w:sz w:val="24"/>
          <w:szCs w:val="24"/>
        </w:rPr>
        <w:t>а  напрямую  зависит  от  того,</w:t>
      </w:r>
      <w:r w:rsidRPr="00B36C13">
        <w:rPr>
          <w:b w:val="0"/>
          <w:sz w:val="24"/>
          <w:szCs w:val="24"/>
        </w:rPr>
        <w:t xml:space="preserve">  какая  музыка  в  нем  звучит,  в  каких  ладах  и  в   каких  ритмах.</w:t>
      </w:r>
    </w:p>
    <w:p w:rsidR="004B732D" w:rsidRDefault="004B732D" w:rsidP="00B433DF">
      <w:pPr>
        <w:pStyle w:val="a3"/>
        <w:rPr>
          <w:b w:val="0"/>
          <w:sz w:val="24"/>
          <w:szCs w:val="24"/>
        </w:rPr>
      </w:pPr>
    </w:p>
    <w:p w:rsidR="00B433DF" w:rsidRDefault="00B433DF" w:rsidP="00B433DF">
      <w:pPr>
        <w:spacing w:after="12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следует тем принципам, на которых основана общепедагогическая деятельность, главными из которых для нас являются: следование в обучении от общего к частному, принципы последовательности и поступательности в развитии, доступности и наглядности. Программа учитывает весь спектр дарований детей - от малоспособных до чрезвычайно одаренных. Это позволяет находить индивидуальные решения возникающих творческих и педагогических задач, четко спланировать учебный процесс, дифференцировано и взвешенно подходить к решению насущных и перспективных вопросов.</w:t>
      </w:r>
    </w:p>
    <w:p w:rsidR="004B732D" w:rsidRPr="00EE57D5" w:rsidRDefault="004B732D" w:rsidP="00B433DF">
      <w:pPr>
        <w:spacing w:after="12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A34C0" w:rsidRDefault="00B433DF" w:rsidP="00B433D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Обучение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валторне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трудоемким и длительным, так    как     этот  инструмент считается самым сложным в освоении среди    других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медных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духовых.  </w:t>
      </w:r>
    </w:p>
    <w:p w:rsidR="00B433DF" w:rsidRPr="00DA34C0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время обучения ученик должен научиться самостоятельно разучивать  и грамотно,  выразительно исполнять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инструменте произведения,  а также  овладеть приё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мами читки с листа и элементами ансамблевой игры.</w:t>
      </w:r>
    </w:p>
    <w:p w:rsidR="00B433DF" w:rsidRPr="00DA34C0" w:rsidRDefault="00B433DF" w:rsidP="00B43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произведений, рекомендуемый на каждый учебный год,  варьир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уе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  педагогом в зависимости   от   индивидуальных    способностей  учащегося, то есть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репертуар должен включать в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себя   несколько  вариантов.</w:t>
      </w:r>
    </w:p>
    <w:p w:rsidR="00B433D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Самым  перспективным способом отчетности   у   учащихся является  исполнение музыкальных произведений на концертах   и   экзаменах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в   течение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учебного года.     Количество выходов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сцену может варьироваться в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зависимости от степени подготовленности   ученика.     Обяза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тельным   должно быть  участие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академических концертах,  проходящих в   конце  каждого   полугодия.</w:t>
      </w:r>
    </w:p>
    <w:p w:rsidR="004B732D" w:rsidRPr="00DA34C0" w:rsidRDefault="004B732D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 подготовленные дети участвуют дополнительно в тематических концертах и отчетных концертах школы.</w:t>
      </w:r>
    </w:p>
    <w:p w:rsidR="004B732D" w:rsidRPr="00DA34C0" w:rsidRDefault="004B732D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E92FDB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Важной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ей 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успеха исполнения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роизведений на сцене является  техническая сторона.  Приобретё</w:t>
      </w: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нные навыки технической оснащенности учащийся должен демонстрировать на технических зачетах,  которые проводятся два раза в учебном году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 первом полугодии –этюды, во втором полугодии – гаммы) 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Обучение игр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е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 на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валторне 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требует от учащихся, помимо музыкальных способностей, также хорошего здоровья и физической подготовки.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lastRenderedPageBreak/>
        <w:t>Правильная постановка исполнительского аппарата и дыхания являются одним из наиболее необходимых условий успешного обучения. Постоянное внимание следует уделять точной интонации – важнейшему средству музыкальной выразительности. Для выработки  точной интонации необходимо постоянно развивать музыкальный слух ученика, а также чувство самоконтроля.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Задача преподавателя – выявить и развить способности, склонности и возможности каждого ученика. Музыкальное развитие имеет ничем незаменимое воздействие на общее развитие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человека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: формируется эмоциональная среда, развиваются воображение, воля, фантазия, обостряется восприятие, активизируются творческие силы разума и энергия мышления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Ученика следует также познакомить с историей инструмента, его строением, правилами ухода за ним.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За время обучения преподаватель должен научить учеников самостоятельно разучивать и грамотно, выразительно исполнять на инструменте произведения из репертуара. На занятиях по музыкальному инструменту ученик овладевает также навыками чтения с листа несложных произведений, ансамблевых и оркестровых партий, игры в различных ансамблях.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Большое значение для музыкального развития учащегося имеет работа с концертмейстером. Исполнение произведений в сопровождении аккомпанемента обогащает музыкальные представления учащихся, помогает лучше понять и усвоить содержание произведения. Исполнение с аккомпанементом укрепляет и совершенствует интонацию и ритмическую организацию, заставляет добиваться согласованного ансамблевого звучания. Навыки ансамблевого исполнения необходимо прививать ученику с первых лет обучения, подготавливая его тем самым к занятиям в оркестровом классе. В работе над репертуаром педагог должен добиваться различной степени завершенности исполнения: одни произведения подготавливаются для публичного исполнения, другие - для показа в условиях класса, третьи - с целью ознакомления.</w:t>
      </w: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 педагогической работе следует руководствоваться принципами постепенности и последовательности. С первых же уроков учащиеся должны внимательно изучать доступные им худ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ожественные произведения, точно</w:t>
      </w: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прочитывать и передавать авторский текст, вслушиваться в свое исполнение, анализировать технические трудности, постоянно повышая требовательность к качеству звучания   инструмента, атаке звука, интонации. </w:t>
      </w:r>
    </w:p>
    <w:p w:rsidR="00B433DF" w:rsidRPr="00A544A6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Развитие техники необходимо подчинять главной задаче - умению учащихся осознать и правдиво передать художественный замысел изучаемых музыкальных произведений. Развитию техники способствует систематическая работа над упражнениями, гаммами, этюдами. Урок в классе по специальности является основой учебной и воспитательной работы. 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A544A6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За основу  школьной программы  взята «Примерная программа к базисному учебному плану по специальности  Инструментальное исполнительство  для ДМШ и ДШИ. «Духовые и ударные инструменты». Издательство «Композитор», разработанная составом преподавателей, членами методического бюро Учебно-методического центра Санкт-Петербурга. </w:t>
      </w: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4B732D" w:rsidRPr="00A544A6" w:rsidRDefault="004B732D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Pr="004B732D" w:rsidRDefault="00B433DF" w:rsidP="00B433DF">
      <w:pPr>
        <w:pStyle w:val="aa"/>
        <w:widowControl w:val="0"/>
        <w:numPr>
          <w:ilvl w:val="0"/>
          <w:numId w:val="14"/>
        </w:numPr>
        <w:tabs>
          <w:tab w:val="left" w:pos="11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D0B6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Срок реализации учебного предмета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Специальность, класс Валторны</w:t>
      </w:r>
    </w:p>
    <w:p w:rsidR="00B433DF" w:rsidRPr="002D0B62" w:rsidRDefault="00B433DF" w:rsidP="00B433D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предмет реализуется в 1-8 классах с  дополнительным годом обучения ( 9 класс).</w:t>
      </w:r>
    </w:p>
    <w:p w:rsidR="00B433DF" w:rsidRPr="002D0B62" w:rsidRDefault="00B433DF" w:rsidP="00B433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Срок реализации программы учебного предмета 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Валторна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, для детей,</w:t>
      </w:r>
      <w:r w:rsidRPr="002D0B62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2D0B6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D0B62">
        <w:rPr>
          <w:rFonts w:ascii="Times New Roman" w:hAnsi="Times New Roman" w:cs="Times New Roman"/>
          <w:sz w:val="24"/>
          <w:szCs w:val="24"/>
        </w:rPr>
        <w:t xml:space="preserve"> класс в возрасте от шести лет шести месяцев  до десяти  лет с</w:t>
      </w: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оставляет    8 лет,</w:t>
      </w:r>
    </w:p>
    <w:p w:rsidR="00B433DF" w:rsidRDefault="00B433DF" w:rsidP="004B732D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2D0B62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 дополнительным годом обучения (9 класс) – 9 лет.</w:t>
      </w:r>
    </w:p>
    <w:p w:rsidR="004B732D" w:rsidRDefault="004B732D" w:rsidP="00B433DF">
      <w:pPr>
        <w:keepNext/>
        <w:spacing w:after="0"/>
        <w:jc w:val="center"/>
        <w:outlineLvl w:val="1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</w:p>
    <w:p w:rsidR="00B433DF" w:rsidRPr="002D0B62" w:rsidRDefault="00B433DF" w:rsidP="00B433DF">
      <w:pPr>
        <w:pStyle w:val="aa"/>
        <w:keepNext/>
        <w:numPr>
          <w:ilvl w:val="0"/>
          <w:numId w:val="14"/>
        </w:numPr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на реализацию учебного</w:t>
      </w:r>
    </w:p>
    <w:p w:rsidR="00B433DF" w:rsidRPr="002D0B62" w:rsidRDefault="00B433DF" w:rsidP="00B433DF">
      <w:pPr>
        <w:pStyle w:val="aa"/>
        <w:keepNext/>
        <w:spacing w:after="0"/>
        <w:ind w:left="1080"/>
        <w:outlineLvl w:val="1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2D0B6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предмета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Специальность, класс Валторны.</w:t>
      </w:r>
    </w:p>
    <w:tbl>
      <w:tblPr>
        <w:tblStyle w:val="1"/>
        <w:tblW w:w="11199" w:type="dxa"/>
        <w:tblInd w:w="-472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B433DF" w:rsidRPr="00E92FDB" w:rsidTr="00C50564">
        <w:tc>
          <w:tcPr>
            <w:tcW w:w="1345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8509" w:type="dxa"/>
            <w:gridSpan w:val="4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B433DF" w:rsidRPr="00E92FDB" w:rsidTr="00C50564">
        <w:trPr>
          <w:trHeight w:val="450"/>
        </w:trPr>
        <w:tc>
          <w:tcPr>
            <w:tcW w:w="1345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792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B433DF" w:rsidRPr="00E92FDB" w:rsidTr="00C50564">
        <w:trPr>
          <w:trHeight w:val="390"/>
        </w:trPr>
        <w:tc>
          <w:tcPr>
            <w:tcW w:w="1345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92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</w:tr>
      <w:tr w:rsidR="00B433DF" w:rsidRPr="00E92FDB" w:rsidTr="00C50564"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134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246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201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792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</w:tr>
    </w:tbl>
    <w:p w:rsidR="00B433DF" w:rsidRDefault="00B433DF" w:rsidP="00B433DF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B433DF" w:rsidRDefault="00B433DF" w:rsidP="00B433DF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Форма провед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ения учебных аудиторных занятий</w:t>
      </w: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занятий  индивидуальная. </w:t>
      </w: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Концертмейстерские часы предусмотрены в объеме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консультации -100%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аудиторного времени. Продолжительность академического часа составляет 45 минут.</w:t>
      </w:r>
    </w:p>
    <w:p w:rsidR="00B433DF" w:rsidRPr="00847C40" w:rsidRDefault="00B433DF" w:rsidP="00B433DF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трудоспособность, эмоционально-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 особенности.</w:t>
      </w:r>
    </w:p>
    <w:p w:rsidR="00B433DF" w:rsidRPr="00847C40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5</w:t>
      </w: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.Цел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 задачи учебного предмета </w:t>
      </w:r>
    </w:p>
    <w:p w:rsidR="00B433DF" w:rsidRPr="00847C40" w:rsidRDefault="00B433DF" w:rsidP="00B433DF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433DF" w:rsidRPr="00EE57D5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детей,</w:t>
      </w:r>
    </w:p>
    <w:p w:rsidR="00B433DF" w:rsidRPr="00EE57D5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овладение 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  культурными ценностями народов мира;</w:t>
      </w:r>
    </w:p>
    <w:p w:rsidR="00B433DF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выявление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одаренных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их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B433DF" w:rsidRPr="00EE57D5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Преподавателю следует:</w:t>
      </w:r>
    </w:p>
    <w:p w:rsidR="00B433DF" w:rsidRPr="00EE57D5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формировать репертуар учащегося, обогащая его переложениями и аранжировками произведений из репертуара других инструментов.</w:t>
      </w:r>
    </w:p>
    <w:p w:rsidR="00B433DF" w:rsidRPr="00EE57D5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B433DF" w:rsidRPr="00EE57D5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Образовательные задачи программы</w:t>
      </w:r>
    </w:p>
    <w:p w:rsidR="00B433DF" w:rsidRPr="00EE57D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репертуаром.</w:t>
      </w: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EE57D5" w:rsidRDefault="00B433DF" w:rsidP="00B433DF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33DF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взятия и распределение исполнительского  дыхания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ритмической точности 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навыка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динамического развития музыкальной ткани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принципов построения произведений,  соблюдение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музыкальной фразировки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темпа</w:t>
      </w:r>
    </w:p>
    <w:p w:rsidR="00B433DF" w:rsidRPr="00EE57D5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точность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Воспитательные: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-развитие в процессе обучения игре на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валторне</w:t>
      </w: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у учащихся деловых качеств, таких как самостоятельность, ответственность, активность, аккуратность; 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-ориентация учащегося на творчество в любой сфере деятельности; 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-формирование личности юного музыканта через участие в различных концертах, конкурсах, смотрах, фестивалях, родительских собраниях; </w:t>
      </w:r>
    </w:p>
    <w:p w:rsidR="00B433DF" w:rsidRPr="00B2479E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-посещение вместе с учащимися концертов профессиональных музыкантов.</w:t>
      </w:r>
    </w:p>
    <w:p w:rsidR="00B433DF" w:rsidRDefault="00B433DF" w:rsidP="00B433D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847C40" w:rsidRDefault="00B433DF" w:rsidP="00B433DF">
      <w:pPr>
        <w:pStyle w:val="aa"/>
        <w:widowControl w:val="0"/>
        <w:numPr>
          <w:ilvl w:val="0"/>
          <w:numId w:val="16"/>
        </w:numPr>
        <w:tabs>
          <w:tab w:val="left" w:pos="457"/>
        </w:tabs>
        <w:suppressAutoHyphens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7C40">
        <w:rPr>
          <w:rFonts w:ascii="Times New Roman" w:hAnsi="Times New Roman" w:cs="Times New Roman"/>
          <w:iCs/>
          <w:color w:val="000000"/>
          <w:sz w:val="24"/>
          <w:szCs w:val="24"/>
        </w:rPr>
        <w:t>Обоснование структуры учебного предмета</w:t>
      </w:r>
    </w:p>
    <w:p w:rsidR="00B433DF" w:rsidRPr="00847C40" w:rsidRDefault="00B433DF" w:rsidP="00B433DF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433DF" w:rsidRPr="00847C40" w:rsidRDefault="00B433DF" w:rsidP="00B433DF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B433DF" w:rsidRDefault="00B433DF" w:rsidP="00B433DF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B433DF" w:rsidRPr="00847C40" w:rsidRDefault="00B433DF" w:rsidP="00B433DF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277079" w:rsidRDefault="00B433DF" w:rsidP="00B433DF">
      <w:pPr>
        <w:widowControl w:val="0"/>
        <w:numPr>
          <w:ilvl w:val="0"/>
          <w:numId w:val="15"/>
        </w:numPr>
        <w:tabs>
          <w:tab w:val="left" w:pos="716"/>
        </w:tabs>
        <w:spacing w:after="0" w:line="240" w:lineRule="auto"/>
        <w:ind w:left="700" w:right="4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B433DF" w:rsidRPr="00847C40" w:rsidRDefault="00B433DF" w:rsidP="00B433DF">
      <w:pPr>
        <w:widowControl w:val="0"/>
        <w:numPr>
          <w:ilvl w:val="0"/>
          <w:numId w:val="15"/>
        </w:numPr>
        <w:tabs>
          <w:tab w:val="left" w:pos="71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к уровню подготовки обучающ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ихся;</w:t>
      </w:r>
    </w:p>
    <w:p w:rsidR="00B433DF" w:rsidRPr="00847C40" w:rsidRDefault="00B433DF" w:rsidP="00B433DF">
      <w:pPr>
        <w:widowControl w:val="0"/>
        <w:numPr>
          <w:ilvl w:val="0"/>
          <w:numId w:val="15"/>
        </w:numPr>
        <w:tabs>
          <w:tab w:val="left" w:pos="72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B433DF" w:rsidRPr="00847C40" w:rsidRDefault="00B433DF" w:rsidP="00B433DF">
      <w:pPr>
        <w:widowControl w:val="0"/>
        <w:numPr>
          <w:ilvl w:val="0"/>
          <w:numId w:val="15"/>
        </w:numPr>
        <w:tabs>
          <w:tab w:val="left" w:pos="72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B433DF" w:rsidRPr="00847C40" w:rsidRDefault="00B433DF" w:rsidP="00B433DF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B433DF" w:rsidRDefault="00B433DF" w:rsidP="00B433DF">
      <w:pPr>
        <w:tabs>
          <w:tab w:val="left" w:pos="108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EE57D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847C40" w:rsidRDefault="00B433DF" w:rsidP="00B433DF">
      <w:pPr>
        <w:pStyle w:val="aa"/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47C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</w:t>
      </w:r>
      <w:r w:rsidRPr="00847C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Методы обучения:</w:t>
      </w:r>
    </w:p>
    <w:p w:rsidR="00B433DF" w:rsidRDefault="00B433DF" w:rsidP="00B433DF">
      <w:pPr>
        <w:keepNext/>
        <w:numPr>
          <w:ilvl w:val="1"/>
          <w:numId w:val="4"/>
        </w:numPr>
        <w:tabs>
          <w:tab w:val="left" w:pos="482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рассказ, беседа, объяснение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теории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иллюстрирование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сольное исполнение, выступление. 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многократное повторение, заучивание.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47C40" w:rsidRDefault="00B433DF" w:rsidP="00B433DF">
      <w:pPr>
        <w:pStyle w:val="aa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Описание материально-технических условий реализации учебного предмета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30DDD" w:rsidRDefault="00B433DF" w:rsidP="00B433D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предусмотрены : аудитория, инструмент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валторна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мундштук, 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стулья, пульт, учебные и нотные пособия, аудиозаписи, проигрывающая аппаратура, ксерокс, типовой дневник.</w:t>
      </w:r>
    </w:p>
    <w:p w:rsidR="00B433DF" w:rsidRPr="00830DDD" w:rsidRDefault="00B433DF" w:rsidP="00B43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>Аудито</w:t>
      </w:r>
      <w:r>
        <w:rPr>
          <w:rFonts w:ascii="Times New Roman" w:hAnsi="Times New Roman" w:cs="Times New Roman"/>
          <w:sz w:val="24"/>
          <w:szCs w:val="24"/>
        </w:rPr>
        <w:t>рные занятия проводятся в классе</w:t>
      </w:r>
      <w:r w:rsidRPr="00830DDD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B433DF" w:rsidRPr="00830DDD" w:rsidRDefault="00B433DF" w:rsidP="00B433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Репетиции и выступления –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30DDD">
        <w:rPr>
          <w:rFonts w:ascii="Times New Roman" w:hAnsi="Times New Roman" w:cs="Times New Roman"/>
          <w:sz w:val="24"/>
          <w:szCs w:val="24"/>
        </w:rPr>
        <w:t>Концертн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30DDD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>е, в</w:t>
      </w:r>
      <w:r w:rsidRPr="00830DDD">
        <w:rPr>
          <w:rFonts w:ascii="Times New Roman" w:hAnsi="Times New Roman" w:cs="Times New Roman"/>
          <w:sz w:val="24"/>
          <w:szCs w:val="24"/>
        </w:rPr>
        <w:t xml:space="preserve"> Мал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30DDD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30DDD">
        <w:rPr>
          <w:rFonts w:ascii="Times New Roman" w:hAnsi="Times New Roman" w:cs="Times New Roman"/>
          <w:sz w:val="24"/>
          <w:szCs w:val="24"/>
        </w:rPr>
        <w:t>.</w:t>
      </w:r>
    </w:p>
    <w:p w:rsidR="00B433DF" w:rsidRPr="00830DDD" w:rsidRDefault="00B433DF" w:rsidP="00B433DF">
      <w:pPr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830DDD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30DDD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830DDD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B433DF" w:rsidRPr="00B931C0" w:rsidRDefault="00B433DF" w:rsidP="00B433DF">
      <w:pPr>
        <w:rPr>
          <w:rFonts w:ascii="Calibri" w:eastAsia="Calibri" w:hAnsi="Calibri" w:cs="Times New Roman"/>
        </w:rPr>
      </w:pPr>
      <w:r w:rsidRPr="00B931C0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B931C0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звукотехническим</w:t>
      </w:r>
      <w:proofErr w:type="spellEnd"/>
      <w:r w:rsidRPr="00B931C0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C409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93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4B732D" w:rsidRDefault="004B732D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2D" w:rsidRPr="00D935A7" w:rsidRDefault="004B732D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Default="00B433DF" w:rsidP="00B433DF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</w:p>
    <w:p w:rsidR="004B732D" w:rsidRPr="00D935A7" w:rsidRDefault="004B732D" w:rsidP="00B433DF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33DF" w:rsidRPr="004E123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p w:rsidR="00B433DF" w:rsidRPr="004E123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–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316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1530,5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B433DF" w:rsidRPr="004E123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757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B433DF" w:rsidRPr="004E123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B433DF" w:rsidRDefault="00B433DF" w:rsidP="00B433D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программы учебного предмета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«Валторна» для детей,</w:t>
      </w:r>
    </w:p>
    <w:p w:rsidR="00B433DF" w:rsidRDefault="00B433DF" w:rsidP="00B433D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поступивших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в  возрасте с  шести лет шести месяцев до  девяти  лет составляет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8 лет</w:t>
      </w:r>
    </w:p>
    <w:p w:rsidR="00B433DF" w:rsidRPr="004E1231" w:rsidRDefault="00B433DF" w:rsidP="00B433D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дополнительным годом обучения (9 класс)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 лет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4E1231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учебных аудиторных занятий – индивидуальная.</w:t>
      </w:r>
    </w:p>
    <w:p w:rsidR="00B433DF" w:rsidRDefault="00B433DF" w:rsidP="00B433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аудиторных учебных занятий: - урок.</w:t>
      </w:r>
    </w:p>
    <w:p w:rsidR="00B433DF" w:rsidRDefault="00B433DF" w:rsidP="00B433DF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C81512">
        <w:rPr>
          <w:rFonts w:ascii="Times New Roman" w:hAnsi="Times New Roman" w:cs="Times New Roman"/>
          <w:sz w:val="24"/>
          <w:szCs w:val="24"/>
        </w:rPr>
        <w:t xml:space="preserve">Консультации проводятся </w:t>
      </w:r>
      <w:r>
        <w:rPr>
          <w:rFonts w:ascii="Times New Roman" w:hAnsi="Times New Roman" w:cs="Times New Roman"/>
          <w:sz w:val="24"/>
          <w:szCs w:val="24"/>
        </w:rPr>
        <w:t>рассредоточено.</w:t>
      </w:r>
    </w:p>
    <w:p w:rsidR="004B732D" w:rsidRPr="00016F71" w:rsidRDefault="004B732D" w:rsidP="00B433DF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11199" w:type="dxa"/>
        <w:tblInd w:w="-472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B433DF" w:rsidRPr="00E92FDB" w:rsidTr="00C50564">
        <w:tc>
          <w:tcPr>
            <w:tcW w:w="851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класс</w:t>
            </w:r>
          </w:p>
        </w:tc>
        <w:tc>
          <w:tcPr>
            <w:tcW w:w="851" w:type="dxa"/>
            <w:vMerge w:val="restart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B433DF" w:rsidRPr="00E92FDB" w:rsidTr="00C50564">
        <w:trPr>
          <w:trHeight w:val="450"/>
        </w:trPr>
        <w:tc>
          <w:tcPr>
            <w:tcW w:w="851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B433DF" w:rsidRPr="00E92FDB" w:rsidRDefault="00B433DF" w:rsidP="00C505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Самостоятельная </w:t>
            </w:r>
            <w:proofErr w:type="spellStart"/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</w:t>
            </w:r>
            <w:proofErr w:type="spellEnd"/>
          </w:p>
        </w:tc>
        <w:tc>
          <w:tcPr>
            <w:tcW w:w="1275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33DF" w:rsidRPr="00E92FDB" w:rsidTr="00C50564">
        <w:trPr>
          <w:trHeight w:val="390"/>
        </w:trPr>
        <w:tc>
          <w:tcPr>
            <w:tcW w:w="851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52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52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433DF" w:rsidRPr="00E92FDB" w:rsidTr="00C50564"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525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B433DF" w:rsidRPr="00E92FDB" w:rsidRDefault="00B433DF" w:rsidP="00C50564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433DF" w:rsidRPr="00E92FDB" w:rsidRDefault="00B433DF" w:rsidP="00B433DF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B433DF" w:rsidRPr="00E92FDB" w:rsidRDefault="00B433DF" w:rsidP="00B433DF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E92FDB">
        <w:rPr>
          <w:rFonts w:ascii="Times New Roman" w:hAnsi="Times New Roman" w:cs="Times New Roman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B433DF" w:rsidRPr="00E92FDB" w:rsidRDefault="00B433DF" w:rsidP="00B433DF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suppressAutoHyphens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Специальность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92FDB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 xml:space="preserve"> валторны</w:t>
      </w:r>
      <w:r w:rsidRPr="00E92FD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</w:t>
      </w:r>
      <w:r>
        <w:rPr>
          <w:rFonts w:ascii="Times New Roman" w:hAnsi="Times New Roman" w:cs="Times New Roman"/>
          <w:sz w:val="24"/>
          <w:szCs w:val="24"/>
        </w:rPr>
        <w:t>общего образования, планируется</w:t>
      </w:r>
      <w:r w:rsidRPr="00E92FDB">
        <w:rPr>
          <w:rFonts w:ascii="Times New Roman" w:hAnsi="Times New Roman" w:cs="Times New Roman"/>
          <w:sz w:val="24"/>
          <w:szCs w:val="24"/>
        </w:rPr>
        <w:t>: 1-3 классы</w:t>
      </w:r>
      <w:r>
        <w:rPr>
          <w:rFonts w:ascii="Times New Roman" w:hAnsi="Times New Roman" w:cs="Times New Roman"/>
          <w:sz w:val="24"/>
          <w:szCs w:val="24"/>
        </w:rPr>
        <w:t xml:space="preserve"> -2 часа в неделю, 4-6 классы – 3 часа, 7</w:t>
      </w:r>
      <w:r w:rsidRPr="00E92FDB">
        <w:rPr>
          <w:rFonts w:ascii="Times New Roman" w:hAnsi="Times New Roman" w:cs="Times New Roman"/>
          <w:sz w:val="24"/>
          <w:szCs w:val="24"/>
        </w:rPr>
        <w:t>-9 классы – 4 часа.</w:t>
      </w:r>
    </w:p>
    <w:p w:rsidR="00B433DF" w:rsidRDefault="00B433DF" w:rsidP="00B433DF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B433DF" w:rsidRPr="00E92FDB" w:rsidRDefault="00B433DF" w:rsidP="00B433DF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:rsidR="00B433DF" w:rsidRDefault="00B433DF" w:rsidP="00B433DF">
      <w:pPr>
        <w:keepNext/>
        <w:keepLines/>
        <w:widowControl w:val="0"/>
        <w:tabs>
          <w:tab w:val="left" w:pos="114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lang w:eastAsia="ru-RU"/>
        </w:rPr>
      </w:pPr>
      <w:bookmarkStart w:id="0" w:name="bookmark2"/>
      <w:r w:rsidRPr="007229E2"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lang w:eastAsia="ru-RU"/>
        </w:rPr>
        <w:t>2.Требования по годам обучения</w:t>
      </w:r>
      <w:bookmarkEnd w:id="0"/>
    </w:p>
    <w:p w:rsidR="00B433DF" w:rsidRPr="00E92FDB" w:rsidRDefault="00B433DF" w:rsidP="00B433D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B433DF" w:rsidRPr="00A544A6" w:rsidRDefault="00B433DF" w:rsidP="00B433DF">
      <w:pPr>
        <w:spacing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44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B433DF" w:rsidRDefault="00B433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F592F">
        <w:rPr>
          <w:sz w:val="24"/>
          <w:szCs w:val="24"/>
          <w:u w:val="single"/>
        </w:rPr>
        <w:t>1 класс.</w:t>
      </w:r>
    </w:p>
    <w:p w:rsidR="00B433DF" w:rsidRPr="003F592F" w:rsidRDefault="00B433DF" w:rsidP="00B433DF">
      <w:pPr>
        <w:pStyle w:val="a3"/>
        <w:ind w:left="720" w:firstLine="0"/>
        <w:jc w:val="center"/>
        <w:rPr>
          <w:sz w:val="24"/>
          <w:szCs w:val="24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постановка исполнительского аппарата: положение губ, мундштука на губах, корпуса, головы, рук, дыхания.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 смены передних молочных зубов на коренные, на которые при игре должен опираться мундштук, следует продолжать занятия без использования мундштука и резонансных свойств валторны. Возможно освоение краткого (до 1 года) курса по освоению другого духового инструмента, исключающего давление мундштука на губы и зубы.  В период смены зубов следует  проводить подготовительные упражнения для игры на валторне,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развивающие владение амбушюром и исполнительским дыханием при игре на валторне. После завершения смены зубов следует вернуться к использованию мундштука и валторны по программе.    </w:t>
      </w: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Первое полугодие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историей инструмента. Устройство современной валторны и названия ее частей. Правила ухода за инструментом.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постановки валторниста: положение корпуса, ног, головы, рук и пальцев, а также инструмента во время игры. Основы техники дыхания, дыхательные упражнения.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Звукоизвлечение</w:t>
      </w:r>
      <w:proofErr w:type="spellEnd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установка мундштука на губах, определение его удобного местоположения. Извлечение продолжительных натуральных звуков «соль» и «ми» первой октавы. Объяснение и практическое знакомство с понятиями амбушюр, атака звука, функция губ и языка, способы дыхания. Основные штрихи – 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деташе</w:t>
      </w:r>
      <w:proofErr w:type="spellEnd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легато.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нотной записи звуков и пауз, их длительности и аппликатуры.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размерами 2/4, ¾, 4/4.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губных мышц и дыхания.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Хроматические секвенции с использованием обертонового звукоряда. 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арпеджио. Играть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целыми, затем половинными нотами, штрихом 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Pr="00924C41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трех до пя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легких упражнений или этюдов, например: упражнения №3, №14</w:t>
      </w:r>
      <w:r w:rsidRPr="00924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«Школы игры на валторне» Ф.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Шоллара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Две-три разнохарактерные пьесы, например: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Пьеса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Andante</w:t>
      </w:r>
      <w:r w:rsidRPr="00924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песня «Сеяли девушки яровой хмель». В конце полугодия по этим пьесам нужно выступить на учебном концерте.</w:t>
      </w:r>
    </w:p>
    <w:p w:rsidR="00B433DF" w:rsidRPr="00924C41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50049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0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Второе полугодие.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закрепление пройденного материала. Развитие приобретенных навыков игры на инструменте.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Гамма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D500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dur</w:t>
      </w:r>
      <w:proofErr w:type="spellEnd"/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арпеджио,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легато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. Упражнения на развитие техники игры и укрепление исполнительского аппарата.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основных видов динамических градаций: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pp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6E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ff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трех до пяти этюд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разной технической трудности, например: этюды №17, 23, 25 из «Школы игры на валторне»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Две-три пьесы, например: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Чешская народная песня «Сын мой, сыночек»</w:t>
      </w:r>
      <w:r w:rsidRPr="00C31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народная песня 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 поле береза стояла»</w:t>
      </w:r>
      <w:r w:rsidRPr="001F200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6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6E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Белорусская народная песня «Савка и Гришка».</w:t>
      </w:r>
    </w:p>
    <w:p w:rsidR="00B433DF" w:rsidRPr="008E6E1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конце учебного года по этим пьесам необходимо сдать переводной экзамен.</w:t>
      </w:r>
    </w:p>
    <w:p w:rsidR="00B433DF" w:rsidRPr="00BF597A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Максимальный- 128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часов,( с учетом дополнительных каникул),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64 часа,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64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B61AD6">
        <w:rPr>
          <w:rFonts w:ascii="Times New Roman" w:hAnsi="Times New Roman" w:cs="Times New Roman"/>
          <w:b/>
          <w:sz w:val="24"/>
          <w:szCs w:val="24"/>
        </w:rPr>
        <w:t>: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«Музыка», 2000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В.Полех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1-2 класс. М., «Музыка», 1980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1960</w:t>
      </w:r>
    </w:p>
    <w:p w:rsidR="00B433DF" w:rsidRP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B433DF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4A0D9E">
        <w:rPr>
          <w:b w:val="0"/>
          <w:sz w:val="24"/>
          <w:szCs w:val="24"/>
        </w:rPr>
        <w:t xml:space="preserve">В. </w:t>
      </w:r>
      <w:proofErr w:type="spellStart"/>
      <w:r w:rsidRPr="004A0D9E">
        <w:rPr>
          <w:b w:val="0"/>
          <w:sz w:val="24"/>
          <w:szCs w:val="24"/>
        </w:rPr>
        <w:t>Полех</w:t>
      </w:r>
      <w:proofErr w:type="spellEnd"/>
      <w:r w:rsidRPr="004A0D9E">
        <w:rPr>
          <w:b w:val="0"/>
          <w:sz w:val="24"/>
          <w:szCs w:val="24"/>
        </w:rPr>
        <w:t>. Пьеса (</w:t>
      </w:r>
      <w:r w:rsidRPr="004A0D9E">
        <w:rPr>
          <w:b w:val="0"/>
          <w:sz w:val="24"/>
          <w:szCs w:val="24"/>
          <w:lang w:val="en-US"/>
        </w:rPr>
        <w:t>Andante</w:t>
      </w:r>
      <w:r w:rsidRPr="004A0D9E">
        <w:rPr>
          <w:b w:val="0"/>
          <w:sz w:val="24"/>
          <w:szCs w:val="24"/>
        </w:rPr>
        <w:t>)</w:t>
      </w:r>
    </w:p>
    <w:p w:rsidR="00B433DF" w:rsidRPr="004A0D9E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4A0D9E">
        <w:rPr>
          <w:b w:val="0"/>
          <w:sz w:val="24"/>
          <w:szCs w:val="24"/>
        </w:rPr>
        <w:t>Русская народная песня «Сеяли девушки яровой хмель»</w:t>
      </w:r>
    </w:p>
    <w:p w:rsidR="00B433DF" w:rsidRPr="00B433DF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Pr="004A0D9E" w:rsidRDefault="00B433DF" w:rsidP="00B433DF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Pr="00B433DF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FB6520">
        <w:rPr>
          <w:b w:val="0"/>
          <w:sz w:val="24"/>
          <w:szCs w:val="24"/>
        </w:rPr>
        <w:t>Чешская народная песня «Сын мой, сыночек»</w:t>
      </w:r>
    </w:p>
    <w:p w:rsidR="00B433DF" w:rsidRPr="00B433DF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FB6520">
        <w:rPr>
          <w:b w:val="0"/>
          <w:bCs w:val="0"/>
          <w:sz w:val="24"/>
          <w:szCs w:val="24"/>
        </w:rPr>
        <w:t>Белорусская народная песня «Савка и Гришка»</w:t>
      </w:r>
    </w:p>
    <w:p w:rsidR="00B433DF" w:rsidRPr="003B7F83" w:rsidRDefault="00B433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2  класс.</w:t>
      </w:r>
    </w:p>
    <w:p w:rsidR="00B433DF" w:rsidRPr="007C5719" w:rsidRDefault="00B433DF" w:rsidP="00B433DF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B433DF" w:rsidRPr="00FB3DE2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исполнительского аппарата, укрепление и развитие амбушюра, дыхания, подвижности языка и координации его с пальцами, расширение игрового диапазона</w:t>
      </w:r>
      <w:r w:rsidRPr="006E18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7979E6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выдержанных звуков в разных нюансах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гамм и арпеджио, выученных на первом году обучения.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Гамма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одну октаву, штрихом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половинными нотами и арпеджио к ним.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Систематические упражнения в развитии техники игры и расширении диапазона звучания.</w:t>
      </w:r>
    </w:p>
    <w:p w:rsidR="00B433DF" w:rsidRPr="00FB3DE2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Пройти от трех до пяти разнохарактерных этюдов.</w:t>
      </w:r>
    </w:p>
    <w:p w:rsidR="00B433DF" w:rsidRPr="00FB3DE2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7979E6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мажорных гамм, арпеджио.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</w:t>
      </w:r>
      <w:r w:rsidRPr="00797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B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B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B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B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арпеджио, половинными и четвертными нотами,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 в одну октаву.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Упражнения с применением различных динамических оттенков. Строгий самоконтроль за правильностью исполнения упражнений.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над этюдами на разные виды техники исполнительского аппарата.</w:t>
      </w:r>
    </w:p>
    <w:p w:rsidR="00B433DF" w:rsidRPr="00537214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FB3DE2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Pr="00FB3DE2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Максимальный- 132 часа,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Pr="007C5719" w:rsidRDefault="00B433DF" w:rsidP="00B433DF">
      <w:pPr>
        <w:spacing w:after="0" w:line="240" w:lineRule="auto"/>
        <w:ind w:left="720"/>
        <w:rPr>
          <w:b/>
          <w:sz w:val="24"/>
          <w:szCs w:val="24"/>
          <w:u w:val="single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B433DF" w:rsidRPr="00FB3DE2" w:rsidRDefault="00B433DF" w:rsidP="00B433DF">
      <w:pPr>
        <w:pStyle w:val="a3"/>
        <w:ind w:firstLine="0"/>
        <w:rPr>
          <w:b w:val="0"/>
          <w:sz w:val="24"/>
          <w:szCs w:val="24"/>
          <w:u w:val="single"/>
        </w:rPr>
      </w:pPr>
    </w:p>
    <w:p w:rsidR="00B433DF" w:rsidRPr="00C54A42" w:rsidRDefault="00B433DF" w:rsidP="00B433DF">
      <w:pPr>
        <w:pStyle w:val="a3"/>
        <w:ind w:firstLine="0"/>
        <w:rPr>
          <w:sz w:val="24"/>
          <w:szCs w:val="24"/>
        </w:rPr>
      </w:pPr>
      <w:r w:rsidRPr="00C54A42">
        <w:rPr>
          <w:sz w:val="24"/>
          <w:szCs w:val="24"/>
        </w:rPr>
        <w:t>В  течение  года  необходимо  пройти:</w:t>
      </w:r>
    </w:p>
    <w:p w:rsidR="00B433DF" w:rsidRPr="007C5719" w:rsidRDefault="00B433DF" w:rsidP="00B433DF">
      <w:pPr>
        <w:pStyle w:val="a3"/>
        <w:ind w:firstLine="0"/>
        <w:rPr>
          <w:b w:val="0"/>
          <w:sz w:val="24"/>
          <w:szCs w:val="24"/>
          <w:u w:val="single"/>
        </w:rPr>
      </w:pPr>
    </w:p>
    <w:p w:rsidR="00B433DF" w:rsidRPr="00236470" w:rsidRDefault="00B433DF" w:rsidP="00B433DF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Гаммы до </w:t>
      </w:r>
      <w:r w:rsidRPr="00236470">
        <w:rPr>
          <w:rFonts w:ascii="Times New Roman" w:hAnsi="Times New Roman" w:cs="Times New Roman"/>
          <w:sz w:val="24"/>
          <w:szCs w:val="24"/>
        </w:rPr>
        <w:t>2-х знаков в медленном темпе</w:t>
      </w:r>
      <w:r w:rsidRPr="00634A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арпеджио</w:t>
      </w:r>
      <w:r w:rsidRPr="00236470">
        <w:rPr>
          <w:rFonts w:ascii="Times New Roman" w:hAnsi="Times New Roman" w:cs="Times New Roman"/>
          <w:sz w:val="24"/>
          <w:szCs w:val="24"/>
        </w:rPr>
        <w:t>, 8-10 этюдов, 6 пьес.</w:t>
      </w:r>
    </w:p>
    <w:p w:rsidR="00B433DF" w:rsidRPr="008213C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8213CA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lastRenderedPageBreak/>
        <w:t>Годовые требования:</w:t>
      </w:r>
    </w:p>
    <w:p w:rsidR="00B433DF" w:rsidRPr="00C54A42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C54A42">
        <w:rPr>
          <w:b w:val="0"/>
          <w:sz w:val="24"/>
          <w:szCs w:val="24"/>
        </w:rPr>
        <w:t>В  течение  года – не  менее  2-х  выступлений  на  открытых  академических  концертах,  одно  выступление  на  техническом  зачете,  в  конце  года  - экзамен.</w:t>
      </w:r>
    </w:p>
    <w:p w:rsidR="00B433DF" w:rsidRDefault="00B433DF" w:rsidP="00B433DF">
      <w:pPr>
        <w:pStyle w:val="a3"/>
        <w:ind w:left="720" w:firstLine="0"/>
      </w:pPr>
    </w:p>
    <w:p w:rsidR="00B433DF" w:rsidRPr="007C5719" w:rsidRDefault="00B433DF" w:rsidP="00B433DF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Примерный  репертуар: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D81827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Г. </w:t>
      </w:r>
      <w:proofErr w:type="spellStart"/>
      <w:r w:rsidRPr="00D81827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Телеман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н</w:t>
      </w:r>
      <w:proofErr w:type="spellEnd"/>
      <w:r w:rsidRPr="00D81827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.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Пьеса.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«Белорусская народная колыбельная»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Соловей </w:t>
      </w: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Будимирович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русская народная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«Маленький вальс».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«Песенка».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Моцарт. «Аллегретто».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Люлли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 «Песенка»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Рябушечка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1F2001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Джон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Форнсайта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1F2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в.). Канон.</w:t>
      </w:r>
    </w:p>
    <w:p w:rsidR="00B433DF" w:rsidRPr="0035351D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35351D">
        <w:rPr>
          <w:b w:val="0"/>
          <w:sz w:val="24"/>
          <w:szCs w:val="24"/>
        </w:rPr>
        <w:t>«Протяжная</w:t>
      </w:r>
      <w:r>
        <w:rPr>
          <w:b w:val="0"/>
          <w:sz w:val="24"/>
          <w:szCs w:val="24"/>
        </w:rPr>
        <w:t>» - русская народная песня.</w:t>
      </w:r>
    </w:p>
    <w:p w:rsidR="00B433DF" w:rsidRPr="007C5719" w:rsidRDefault="00B433DF" w:rsidP="00B433DF">
      <w:pPr>
        <w:pStyle w:val="a3"/>
        <w:ind w:firstLine="0"/>
        <w:jc w:val="left"/>
        <w:rPr>
          <w:b w:val="0"/>
          <w:sz w:val="24"/>
          <w:szCs w:val="24"/>
        </w:rPr>
      </w:pPr>
    </w:p>
    <w:p w:rsidR="00B433DF" w:rsidRPr="007C5719" w:rsidRDefault="00B433DF" w:rsidP="00B433DF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B433DF" w:rsidRDefault="00B433DF" w:rsidP="00B433DF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 до  двух  знаков</w:t>
      </w:r>
      <w:r>
        <w:rPr>
          <w:b w:val="0"/>
          <w:sz w:val="24"/>
          <w:szCs w:val="24"/>
        </w:rPr>
        <w:t xml:space="preserve"> с а</w:t>
      </w:r>
      <w:r w:rsidRPr="007C5719">
        <w:rPr>
          <w:b w:val="0"/>
          <w:sz w:val="24"/>
          <w:szCs w:val="24"/>
        </w:rPr>
        <w:t>рпеджио. 1 этюд  из  4-6  подготовленных – по  выбору  комиссии.</w:t>
      </w:r>
    </w:p>
    <w:p w:rsidR="00B433DF" w:rsidRDefault="00B433DF" w:rsidP="00B433DF">
      <w:pPr>
        <w:pStyle w:val="a3"/>
        <w:ind w:left="720" w:firstLine="0"/>
        <w:rPr>
          <w:b w:val="0"/>
          <w:sz w:val="24"/>
          <w:szCs w:val="24"/>
        </w:rPr>
      </w:pPr>
    </w:p>
    <w:p w:rsidR="00B433DF" w:rsidRPr="009F533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«Музыка», 2000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1-2 класс. М., «Музыка», 1980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1960</w:t>
      </w:r>
    </w:p>
    <w:p w:rsidR="00B433DF" w:rsidRPr="00D418B7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pStyle w:val="a3"/>
        <w:ind w:left="720" w:firstLine="0"/>
        <w:rPr>
          <w:b w:val="0"/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«Белорусская народная колыбельная»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Соловей </w:t>
      </w: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Будимирович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русская народная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Моцарт. «Аллегретто».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Рябушечка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Pr="00EA5270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Pr="00DA34C0" w:rsidRDefault="00B433DF" w:rsidP="00B433DF">
      <w:pPr>
        <w:pStyle w:val="a3"/>
        <w:ind w:left="36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3  класс.</w:t>
      </w:r>
    </w:p>
    <w:p w:rsidR="00B433DF" w:rsidRPr="00DA34C0" w:rsidRDefault="00B433DF" w:rsidP="00B433DF">
      <w:pPr>
        <w:pStyle w:val="a3"/>
        <w:ind w:left="360" w:firstLine="0"/>
        <w:jc w:val="center"/>
        <w:rPr>
          <w:b w:val="0"/>
          <w:sz w:val="24"/>
          <w:szCs w:val="24"/>
          <w:u w:val="single"/>
        </w:rPr>
      </w:pPr>
    </w:p>
    <w:p w:rsidR="00B433DF" w:rsidRPr="00D418B7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исполнительского аппарата, укрепление и развитие амбушюра, дыхания, подвижности языка и координации его с пальцами, расширение игрового диапазона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навыка читки с листа. </w:t>
      </w:r>
    </w:p>
    <w:p w:rsidR="00B433DF" w:rsidRPr="00023875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8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выдержанных звуков в разных нюансах.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гамм и арпеджио, выученных на первом году обучения.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023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023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023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одну октаву, штрихом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арпеджио к ним.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Систематические упражнения в развитии техники игры и расширении диапазона звучания.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Пройти от трех до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023875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8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мажорных и минорных гамм, арпеджио.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арпеджио, половинными и четвертными нотами,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 в одну октаву.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Упражнения с применением различных динамических оттенков. Строгий самоконтроль за правильностью исполнения упражнений.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над этюдами на разные виды техники исполнительского аппарата.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537214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Максимальный- 132 часа,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7C5719" w:rsidRDefault="00B433DF" w:rsidP="00B433DF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B433DF" w:rsidRPr="00D418B7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учащийся должен выучить: гаммы до 1-2-х знаков 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4-6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5-10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Pr="00FB3DE2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8213C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8213CA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C54A42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C54A42">
        <w:rPr>
          <w:b w:val="0"/>
          <w:sz w:val="24"/>
          <w:szCs w:val="24"/>
        </w:rPr>
        <w:t>В  течение  года – не  менее  2-х  выступлений  на  открытых  академических  концертах,  одно  выступление  на  техническом  зачете,  в  конце  года  - экзамен.</w:t>
      </w:r>
    </w:p>
    <w:p w:rsidR="00B433DF" w:rsidRPr="00FB3DE2" w:rsidRDefault="00B433DF" w:rsidP="00B433DF">
      <w:pPr>
        <w:pStyle w:val="a3"/>
        <w:ind w:firstLine="0"/>
      </w:pPr>
    </w:p>
    <w:p w:rsidR="00B433DF" w:rsidRPr="00834694" w:rsidRDefault="00B433DF" w:rsidP="00B433DF">
      <w:pPr>
        <w:pStyle w:val="a3"/>
        <w:ind w:firstLine="0"/>
        <w:rPr>
          <w:b w:val="0"/>
        </w:rPr>
      </w:pPr>
      <w:r w:rsidRPr="00834694">
        <w:rPr>
          <w:b w:val="0"/>
          <w:sz w:val="24"/>
          <w:szCs w:val="24"/>
        </w:rPr>
        <w:t xml:space="preserve">В течение учебного года учащийся должен выучить: гаммы </w:t>
      </w:r>
      <w:r>
        <w:rPr>
          <w:b w:val="0"/>
          <w:sz w:val="24"/>
          <w:szCs w:val="24"/>
        </w:rPr>
        <w:t xml:space="preserve">мажорные до 2х знаков и минорные </w:t>
      </w:r>
      <w:r w:rsidRPr="00834694">
        <w:rPr>
          <w:b w:val="0"/>
          <w:sz w:val="24"/>
          <w:szCs w:val="24"/>
        </w:rPr>
        <w:t>до 1-2-х знаков , 4-6 этюдов, 5-10 пьес.</w:t>
      </w:r>
    </w:p>
    <w:p w:rsidR="00B433DF" w:rsidRPr="00C7675C" w:rsidRDefault="00B433DF" w:rsidP="00B433DF">
      <w:pPr>
        <w:pStyle w:val="a3"/>
        <w:ind w:firstLine="0"/>
        <w:rPr>
          <w:b w:val="0"/>
          <w:sz w:val="24"/>
          <w:szCs w:val="24"/>
          <w:u w:val="single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316EF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«Охотник» - старинная французская песня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 М. «Ты, соловушка, умолкни».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«Шарманщик поёт».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Каччини</w:t>
      </w:r>
      <w:proofErr w:type="spellEnd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«Песня».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Мясковский</w:t>
      </w:r>
      <w:proofErr w:type="spellEnd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«Полевая песня». 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E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Моцарт. «Весенняя песня».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Ребиков</w:t>
      </w:r>
      <w:proofErr w:type="spellEnd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«Весна»</w:t>
      </w:r>
    </w:p>
    <w:p w:rsidR="00B433DF" w:rsidRPr="00FB3DE2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Флисс</w:t>
      </w:r>
      <w:proofErr w:type="spellEnd"/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«Колыбельная»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6E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Шостакович «Вальс»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6E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Шуберт «Колыбельная»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9F5335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«Музыка», 2000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1-2 класс. М., «Музыка», 1980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игры на валторне. М., 1960</w:t>
      </w:r>
    </w:p>
    <w:p w:rsidR="00B433DF" w:rsidRPr="00D418B7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А. Янкелевич. Школа игры на валторне. М., «Музыка», 1970</w:t>
      </w:r>
    </w:p>
    <w:p w:rsidR="00B433DF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AC3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1</w:t>
      </w:r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«Охотник» - старинная французская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«Шарманщик поёт».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2D4654" w:rsidRDefault="00B433DF" w:rsidP="00B433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54">
        <w:rPr>
          <w:rFonts w:ascii="Times New Roman" w:hAnsi="Times New Roman" w:cs="Times New Roman"/>
          <w:b/>
          <w:sz w:val="24"/>
          <w:szCs w:val="24"/>
        </w:rPr>
        <w:t>Примерная программа экзамена:</w:t>
      </w:r>
    </w:p>
    <w:p w:rsidR="00B433DF" w:rsidRPr="008E6E0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AC3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1. </w:t>
      </w:r>
      <w:r w:rsidRPr="008E6E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Моцарт. «Весенняя песня».</w:t>
      </w:r>
    </w:p>
    <w:p w:rsidR="00B433DF" w:rsidRPr="00E3296A" w:rsidRDefault="00B433DF" w:rsidP="00B433DF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E6E0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 М. «Ты, соловушка, умолкни».</w:t>
      </w:r>
    </w:p>
    <w:p w:rsidR="00B433DF" w:rsidRPr="00E3296A" w:rsidRDefault="00B433DF" w:rsidP="00B433DF">
      <w:pPr>
        <w:pStyle w:val="a3"/>
        <w:tabs>
          <w:tab w:val="left" w:pos="988"/>
        </w:tabs>
        <w:ind w:firstLine="0"/>
        <w:rPr>
          <w:sz w:val="24"/>
          <w:szCs w:val="24"/>
        </w:rPr>
      </w:pPr>
    </w:p>
    <w:p w:rsidR="00B433DF" w:rsidRPr="00E3296A" w:rsidRDefault="00B433DF" w:rsidP="00B433DF">
      <w:pPr>
        <w:pStyle w:val="a3"/>
        <w:tabs>
          <w:tab w:val="left" w:pos="988"/>
        </w:tabs>
        <w:ind w:firstLine="0"/>
        <w:rPr>
          <w:sz w:val="24"/>
          <w:szCs w:val="24"/>
        </w:rPr>
      </w:pPr>
    </w:p>
    <w:p w:rsidR="00B433DF" w:rsidRPr="009B318F" w:rsidRDefault="00B433DF" w:rsidP="00B433DF">
      <w:pPr>
        <w:pStyle w:val="a3"/>
        <w:ind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4 класс.</w:t>
      </w:r>
    </w:p>
    <w:p w:rsidR="00B433DF" w:rsidRPr="009B318F" w:rsidRDefault="00B433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исполнительского аппарата, укрепление и развитие амбушюра, дыхания, подвижности языка и координации его с пальцами, расширение игрового диапазона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навыка читки с листа. </w:t>
      </w:r>
    </w:p>
    <w:p w:rsidR="00B433DF" w:rsidRPr="00BF7F03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2D4654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4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выдержанных звуков в разных нюансах для восстановления исполнительского аппарата после летних каникул.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гамм и арпеджио, выученных на первом году обучения.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Гаммы: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одну октаву, штрихом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половинными нотами и арпеджио к ним.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Систематические упражнения в развитии техники игры и расширении диапазона звучания.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Пройти от трех до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2D4654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4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мажорных и минорных гамм, арпеджио.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Гаммы: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арпеджио, половинными и четвертными нотами,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 в одну октаву.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Упражнения с применением различных динамических оттенков. Строгий самоконтроль за правильностью исполнения упражнений.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над этюдами на разные виды техники исполнительского аппарата.</w:t>
      </w:r>
    </w:p>
    <w:p w:rsidR="00B433DF" w:rsidRPr="00670EE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67527" w:rsidRDefault="00B433DF" w:rsidP="00B433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самостоятельной работы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с подготовкой перехода в старшие классы.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Default="00B433DF" w:rsidP="00B433DF">
      <w:pPr>
        <w:pStyle w:val="a3"/>
        <w:ind w:left="1440" w:firstLine="0"/>
        <w:rPr>
          <w:b w:val="0"/>
          <w:sz w:val="24"/>
          <w:szCs w:val="24"/>
        </w:rPr>
      </w:pPr>
    </w:p>
    <w:p w:rsidR="00B433DF" w:rsidRPr="008213C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8213CA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D418B7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учебного года учащийся должен выучить: гаммы до 2-х знаков в медленном темпе с трезвучием в 1-2 октавы, хроматическую гамму в 1 октаву,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4-6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Pr="002D4654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Pr="002D4654" w:rsidRDefault="00B433DF" w:rsidP="00B433DF">
      <w:pPr>
        <w:pStyle w:val="a3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 течение  года – не  менее  2</w:t>
      </w:r>
      <w:r w:rsidRPr="002D4654">
        <w:rPr>
          <w:b w:val="0"/>
          <w:sz w:val="24"/>
          <w:szCs w:val="24"/>
        </w:rPr>
        <w:t>-х  выступлений  на  открытых  академических  концертах,  два  выступления</w:t>
      </w:r>
      <w:r>
        <w:rPr>
          <w:b w:val="0"/>
          <w:sz w:val="24"/>
          <w:szCs w:val="24"/>
        </w:rPr>
        <w:t xml:space="preserve">  на  техническом  зачё</w:t>
      </w:r>
      <w:r w:rsidRPr="002D4654">
        <w:rPr>
          <w:b w:val="0"/>
          <w:sz w:val="24"/>
          <w:szCs w:val="24"/>
        </w:rPr>
        <w:t>те,</w:t>
      </w:r>
      <w:r>
        <w:rPr>
          <w:b w:val="0"/>
          <w:sz w:val="24"/>
          <w:szCs w:val="24"/>
        </w:rPr>
        <w:t xml:space="preserve"> </w:t>
      </w:r>
      <w:r w:rsidRPr="002D4654">
        <w:rPr>
          <w:b w:val="0"/>
          <w:sz w:val="24"/>
          <w:szCs w:val="24"/>
        </w:rPr>
        <w:t>в  конце  года  - экзамен.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316EF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D316E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Бетховен Л. «Народный танец», Романс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 М. «Жаворонок», «Северная звезда»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«Пионерское звено»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Люлли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 Менуэт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«Песня пастушка»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«Шарманщик поет», «Старинная французская песенка»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Шостакович Д. Вальс, «Заводная кукла»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Шуман Р. «Первая утрата», «Охотничья песня»</w:t>
      </w:r>
    </w:p>
    <w:p w:rsidR="00B433DF" w:rsidRPr="00D418B7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Хрестоматия педагогического репертуара для валторны 1-2 класс. М., «Музыка», 1980.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7237B2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D418B7" w:rsidRDefault="00B433DF" w:rsidP="00B433DF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Бетховен Л. «Народный танец»,</w:t>
      </w:r>
    </w:p>
    <w:p w:rsidR="00B433DF" w:rsidRPr="00D418B7" w:rsidRDefault="00B433DF" w:rsidP="00B433DF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 М. «Северная звезда»</w:t>
      </w: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Default="00B433DF" w:rsidP="00B433DF">
      <w:pPr>
        <w:pStyle w:val="aa"/>
        <w:numPr>
          <w:ilvl w:val="0"/>
          <w:numId w:val="26"/>
        </w:num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Чайковский П. «Шарманщик поет», </w:t>
      </w:r>
    </w:p>
    <w:p w:rsidR="00B433DF" w:rsidRDefault="00B433DF" w:rsidP="00B433DF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Шуман Р. «Охотничья песня»</w:t>
      </w:r>
    </w:p>
    <w:p w:rsidR="00B433DF" w:rsidRPr="004D348B" w:rsidRDefault="00B433DF" w:rsidP="00B433D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ind w:left="708"/>
        <w:rPr>
          <w:u w:val="single"/>
        </w:rPr>
      </w:pPr>
    </w:p>
    <w:p w:rsidR="00B433DF" w:rsidRDefault="00B433DF" w:rsidP="00B433DF">
      <w:pPr>
        <w:pStyle w:val="a3"/>
        <w:ind w:left="720" w:firstLine="0"/>
        <w:jc w:val="center"/>
        <w:rPr>
          <w:u w:val="single"/>
        </w:rPr>
      </w:pPr>
    </w:p>
    <w:p w:rsidR="00B433DF" w:rsidRPr="009B318F" w:rsidRDefault="00B433DF" w:rsidP="00B433DF">
      <w:pPr>
        <w:pStyle w:val="a3"/>
        <w:ind w:left="720" w:firstLine="0"/>
        <w:jc w:val="center"/>
        <w:rPr>
          <w:sz w:val="24"/>
          <w:szCs w:val="24"/>
        </w:rPr>
      </w:pPr>
      <w:r w:rsidRPr="009B318F">
        <w:rPr>
          <w:sz w:val="24"/>
          <w:szCs w:val="24"/>
          <w:u w:val="single"/>
        </w:rPr>
        <w:t>5 класс</w:t>
      </w:r>
      <w:r w:rsidRPr="009B318F">
        <w:rPr>
          <w:sz w:val="24"/>
          <w:szCs w:val="24"/>
        </w:rPr>
        <w:t>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продолжение совершенствования исполнительского аппарата, координацией всех его элементов, работа над штрихами, расширение игрового диапазона от «до» малой до «фа» второй октавы.</w:t>
      </w:r>
    </w:p>
    <w:p w:rsidR="00B433DF" w:rsidRPr="00D418B7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гамм и арпеджио в основном виде, с применением различных динамических оттенков.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Гаммы: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арпеджио штрихами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деташе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легато, стаккато, четвертными нотами (желательно в две октавы).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Следить за повышением качества звучания, ритмичности, точности интонации.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трех до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гамм и арпеджио. Играть упражнения, укрепляющие выносливость губ и подвижность языка. Исполнять продолжительные звуки в разных динамических оттенках и штрихах. Тренировка в разборе нотного текста и чтения с листа новых произведений.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Разучивание дуэтов в паре с учеником или педагогом.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 и арпеджио: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две октавы, четвертными нотами.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менее пяти этюдов различного характера.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6B2CB6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</w:t>
      </w:r>
      <w:r w:rsidRPr="00FD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D5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валторна.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>
        <w:tab/>
      </w: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2352E7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D418B7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учащийся должен выучить: гаммы до 3-х знаков в медленном темпе с трезвучием, хроматическую гамму в пределах изучаемого диапазона,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4-6 этюдов, 5</w:t>
      </w: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Pr="004D348B" w:rsidRDefault="00B433DF" w:rsidP="00B433DF">
      <w:pPr>
        <w:pStyle w:val="a3"/>
        <w:ind w:firstLine="0"/>
        <w:rPr>
          <w:b w:val="0"/>
          <w:sz w:val="24"/>
          <w:szCs w:val="24"/>
        </w:rPr>
      </w:pPr>
      <w:r>
        <w:br/>
      </w:r>
      <w:r>
        <w:rPr>
          <w:b w:val="0"/>
          <w:sz w:val="24"/>
          <w:szCs w:val="24"/>
        </w:rPr>
        <w:t>В  течение  года – не  менее  2</w:t>
      </w:r>
      <w:r w:rsidRPr="004D348B">
        <w:rPr>
          <w:b w:val="0"/>
          <w:sz w:val="24"/>
          <w:szCs w:val="24"/>
        </w:rPr>
        <w:t>-х  выступлений  на  открытых  академических  концертах,  два  вы</w:t>
      </w:r>
      <w:r>
        <w:rPr>
          <w:b w:val="0"/>
          <w:sz w:val="24"/>
          <w:szCs w:val="24"/>
        </w:rPr>
        <w:t>ступления  на  техническом  зачё</w:t>
      </w:r>
      <w:r w:rsidRPr="004D348B">
        <w:rPr>
          <w:b w:val="0"/>
          <w:sz w:val="24"/>
          <w:szCs w:val="24"/>
        </w:rPr>
        <w:t>те,</w:t>
      </w:r>
      <w:r>
        <w:rPr>
          <w:b w:val="0"/>
          <w:sz w:val="24"/>
          <w:szCs w:val="24"/>
        </w:rPr>
        <w:t xml:space="preserve"> </w:t>
      </w:r>
      <w:r w:rsidRPr="004D348B">
        <w:rPr>
          <w:b w:val="0"/>
          <w:sz w:val="24"/>
          <w:szCs w:val="24"/>
        </w:rPr>
        <w:t>в  конце  года  - экзамен</w:t>
      </w:r>
      <w:r>
        <w:rPr>
          <w:b w:val="0"/>
          <w:sz w:val="24"/>
          <w:szCs w:val="24"/>
        </w:rPr>
        <w:t xml:space="preserve">. </w:t>
      </w:r>
      <w:r w:rsidRPr="004D348B">
        <w:rPr>
          <w:b w:val="0"/>
          <w:sz w:val="24"/>
          <w:szCs w:val="24"/>
        </w:rPr>
        <w:t xml:space="preserve"> необходимо  исполнение  произведения  крупной  формы.</w:t>
      </w:r>
    </w:p>
    <w:p w:rsidR="00B433DF" w:rsidRPr="004D348B" w:rsidRDefault="00B433DF" w:rsidP="00B433DF">
      <w:pPr>
        <w:pStyle w:val="a3"/>
        <w:ind w:firstLine="702"/>
        <w:rPr>
          <w:b w:val="0"/>
          <w:sz w:val="24"/>
          <w:szCs w:val="24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 xml:space="preserve">Примерный репертуарный список: 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Бах-Гуно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 «Аве Мария»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 А. «Красный сарафан»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Гендель Г. «</w:t>
      </w: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Ляргетто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Зиринг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«Сказание»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Конконе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Тема с вариациями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Мендельсон Ф. «Весенняя песня»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Сен-Санс К. Романс</w:t>
      </w:r>
    </w:p>
    <w:p w:rsidR="00B433DF" w:rsidRPr="00D418B7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Шостакович Д. «Шарманка»</w:t>
      </w:r>
    </w:p>
    <w:p w:rsidR="00B433DF" w:rsidRPr="002352E7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4D348B" w:rsidRDefault="00B433DF" w:rsidP="00B433DF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Хрестоматия педагогического репертуара для валторны 1-2 класс. М., «Музыка», 1980.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D418B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418B7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3-4 класс. М., «Музыка», 1975</w:t>
      </w:r>
    </w:p>
    <w:p w:rsidR="00B433DF" w:rsidRPr="00D418B7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B433DF" w:rsidRPr="00D418B7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D418B7" w:rsidRDefault="00B433DF" w:rsidP="00B433DF">
      <w:pPr>
        <w:pStyle w:val="aa"/>
        <w:numPr>
          <w:ilvl w:val="0"/>
          <w:numId w:val="27"/>
        </w:numPr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 А. «Красный сарафан»</w:t>
      </w:r>
    </w:p>
    <w:p w:rsidR="00B433DF" w:rsidRPr="00D418B7" w:rsidRDefault="00B433DF" w:rsidP="00B433DF">
      <w:pPr>
        <w:pStyle w:val="aa"/>
        <w:numPr>
          <w:ilvl w:val="0"/>
          <w:numId w:val="27"/>
        </w:numPr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Гендель Г. «</w:t>
      </w: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Ляргетто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3DF" w:rsidRPr="002352E7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Pr="003B7F83" w:rsidRDefault="00B433DF" w:rsidP="00B433DF">
      <w:pPr>
        <w:pStyle w:val="a3"/>
        <w:tabs>
          <w:tab w:val="left" w:pos="1021"/>
        </w:tabs>
        <w:ind w:firstLine="0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jc w:val="left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Pr="00D418B7" w:rsidRDefault="00B433DF" w:rsidP="00B433DF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Конконе</w:t>
      </w:r>
      <w:proofErr w:type="spellEnd"/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Тема с вариациями</w:t>
      </w:r>
    </w:p>
    <w:p w:rsidR="00B433DF" w:rsidRDefault="00B433DF" w:rsidP="00B433DF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Мендельсон Ф. «Весенняя песня»</w:t>
      </w:r>
    </w:p>
    <w:p w:rsidR="00B433DF" w:rsidRDefault="00B433DF" w:rsidP="00B433DF">
      <w:pPr>
        <w:pStyle w:val="aa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F7F03" w:rsidRDefault="00B433DF" w:rsidP="00B433DF">
      <w:pPr>
        <w:pStyle w:val="aa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.Знание музыкальных терминов (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morendo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calando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prestissimo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adlibitum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rubato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conbrio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пассаж, тембр, каденция, мелизмы (форшлаг, группетто, мордент, трель), кантилена).</w:t>
      </w:r>
    </w:p>
    <w:p w:rsidR="00B433DF" w:rsidRPr="00BF7F03" w:rsidRDefault="00B433DF" w:rsidP="00B433DF">
      <w:pPr>
        <w:pStyle w:val="a3"/>
        <w:ind w:firstLine="0"/>
        <w:jc w:val="left"/>
        <w:rPr>
          <w:sz w:val="24"/>
          <w:szCs w:val="24"/>
        </w:rPr>
      </w:pPr>
    </w:p>
    <w:p w:rsidR="00B433DF" w:rsidRPr="00BF7F03" w:rsidRDefault="00B433DF" w:rsidP="00B433DF">
      <w:pPr>
        <w:pStyle w:val="a3"/>
        <w:ind w:firstLine="0"/>
        <w:jc w:val="left"/>
        <w:rPr>
          <w:sz w:val="24"/>
          <w:szCs w:val="24"/>
        </w:rPr>
      </w:pPr>
    </w:p>
    <w:p w:rsidR="00B433DF" w:rsidRPr="007C5719" w:rsidRDefault="00B433DF" w:rsidP="00B433DF">
      <w:pPr>
        <w:pStyle w:val="a3"/>
        <w:ind w:left="720" w:firstLine="0"/>
        <w:jc w:val="left"/>
        <w:rPr>
          <w:b w:val="0"/>
          <w:sz w:val="24"/>
          <w:szCs w:val="24"/>
          <w:u w:val="single"/>
        </w:rPr>
      </w:pPr>
    </w:p>
    <w:p w:rsidR="00B433DF" w:rsidRPr="00C3446E" w:rsidRDefault="00B433DF" w:rsidP="00B433DF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C3446E">
        <w:rPr>
          <w:sz w:val="24"/>
          <w:szCs w:val="24"/>
          <w:u w:val="single"/>
        </w:rPr>
        <w:t>6 класс.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продолжение работы над дыханием, совершенствование качества звука, расширение игрового диапазона от «ля» большой до «ля» второй октавы, обучение игре с сурдиной, начало работы над транспонированием.</w:t>
      </w:r>
    </w:p>
    <w:p w:rsidR="00B433D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пройденного материала: гамм и арпеджио, упражнений и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 ритмичностью исполнения, различными штрихами, динамическими оттенками, аппликатурой. Следить за повышением качества координации работы губ, языка, пальцев, четкого перехода от звука к звуку.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 и арпеджио: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Fis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dis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различными штрихами, динамикой, четвертными и восьмыми нотами в две октавы.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не менее пяти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 Чайковский «Сладкая греза»; Бах «Менуэт»; Мендельсон «Весенняя песня».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D348B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пройденных гамм и арпеджио. Игра гамм - это основа ежедневных занятий духовика. Исполнение упражнений для развития дыхания, которые одновременно должны служить и повышению качества звука.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 всеми элементами техники исполнения во время игры.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Гаммы: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As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две октавы. Трезвучия в прямом виде, в обращении и ломаные.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до десяти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Пьесы: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Ярулин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«Анданте» из балета «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Шурале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 Шуман «Охотничья песенка»; Шуберт «Серенада».</w:t>
      </w:r>
    </w:p>
    <w:p w:rsidR="00B433DF" w:rsidRPr="003A17EA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Игра ансамблей и отрывков из классической литературы.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Валторна</w:t>
      </w:r>
      <w:proofErr w:type="spellEnd"/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2352E7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FC5DC4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учащийся должен выучить: гаммы до 4-х знаков с трезвучием и обращением в штрихах, 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роматическую гамму в 2 октавы, 4-6 этюдов, 5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Default="00B433DF" w:rsidP="00B433DF">
      <w:pPr>
        <w:pStyle w:val="a3"/>
        <w:ind w:firstLine="0"/>
      </w:pPr>
    </w:p>
    <w:p w:rsidR="00B433DF" w:rsidRPr="004B3ECB" w:rsidRDefault="00B433DF" w:rsidP="00B433DF">
      <w:pPr>
        <w:pStyle w:val="a3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 течение  года – не  менее  2</w:t>
      </w:r>
      <w:r w:rsidRPr="004B3ECB">
        <w:rPr>
          <w:b w:val="0"/>
          <w:sz w:val="24"/>
          <w:szCs w:val="24"/>
        </w:rPr>
        <w:t>-х  выступлений  на  открытых  академических  концертах,  два  выступления  на  техническом  зачете, в конце года - экзамен, необходимо  исполнение  произведения  крупной  формы.</w:t>
      </w:r>
    </w:p>
    <w:p w:rsidR="00B433DF" w:rsidRDefault="00B433DF" w:rsidP="00B433DF">
      <w:pPr>
        <w:pStyle w:val="a3"/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2352E7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Мелодия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Лоренц К. «Элегия»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Лядов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«Прелюдия»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Матис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Концерт №2 1,2 части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Концерт №1 1,2 части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 С. «Серенада»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Римский-Корсаков Н. Колыбельная из оперы «Садко»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Свиридов Г. «Веселый марш»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Сен-Санс К. Концертная пьеса 1,2 части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«Осенняя песня»</w:t>
      </w:r>
    </w:p>
    <w:p w:rsidR="00B433DF" w:rsidRDefault="00B433DF" w:rsidP="00B433DF">
      <w:pPr>
        <w:pStyle w:val="a3"/>
        <w:ind w:left="720" w:firstLine="0"/>
        <w:rPr>
          <w:b w:val="0"/>
          <w:sz w:val="24"/>
          <w:szCs w:val="24"/>
        </w:rPr>
      </w:pPr>
    </w:p>
    <w:p w:rsidR="00B433DF" w:rsidRPr="004A0D9E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Знание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музыкальных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терминов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(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expressiv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о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animato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agitato</w:t>
      </w:r>
      <w:proofErr w:type="spellEnd"/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accelerando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appassionato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molto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moto</w:t>
      </w:r>
      <w:proofErr w:type="spellEnd"/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anima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dolce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st</w:t>
      </w:r>
      <w:proofErr w:type="spellEnd"/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sp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синкопа</w:t>
      </w:r>
      <w:r w:rsidRPr="004A0D9E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).</w:t>
      </w:r>
    </w:p>
    <w:p w:rsidR="00B433DF" w:rsidRPr="004B3ECB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3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FC5DC4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FC5DC4" w:rsidRDefault="00B433DF" w:rsidP="00B433DF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Мелодия</w:t>
      </w:r>
    </w:p>
    <w:p w:rsidR="00B433DF" w:rsidRPr="00FC5DC4" w:rsidRDefault="00B433DF" w:rsidP="00B433DF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Свиридов Г. «Веселый марш»</w:t>
      </w:r>
    </w:p>
    <w:p w:rsidR="00B433DF" w:rsidRDefault="00B433DF" w:rsidP="00B433DF">
      <w:pPr>
        <w:pStyle w:val="a3"/>
        <w:ind w:firstLine="0"/>
        <w:jc w:val="left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Pr="00FC5DC4" w:rsidRDefault="00B433DF" w:rsidP="00B433DF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Концерт №1 1,2 части</w:t>
      </w:r>
    </w:p>
    <w:p w:rsidR="00B433DF" w:rsidRPr="00FC5DC4" w:rsidRDefault="00B433DF" w:rsidP="00B433DF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 С. «Серенада»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ar-SA"/>
        </w:rPr>
      </w:pPr>
    </w:p>
    <w:p w:rsidR="00B433DF" w:rsidRPr="004B3ECB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Pr="007C5719" w:rsidRDefault="00B433DF" w:rsidP="00B433DF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7  класс</w:t>
      </w:r>
      <w:r w:rsidRPr="007C5719">
        <w:rPr>
          <w:b w:val="0"/>
          <w:sz w:val="24"/>
          <w:szCs w:val="24"/>
          <w:u w:val="single"/>
        </w:rPr>
        <w:t>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дальнейшее совершенствование музыкально-исполнительских навыков ученика, работа над достижением уверенного и устойчивого извлечения звуков в крайних регистрах, изучение двойного стаккато, работа над транспонированием, овладение всем диапазоном валторны.</w:t>
      </w:r>
    </w:p>
    <w:p w:rsidR="00B433DF" w:rsidRDefault="00B433DF" w:rsidP="00B433DF">
      <w:pPr>
        <w:spacing w:after="0" w:line="240" w:lineRule="auto"/>
        <w:ind w:firstLine="30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02770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всех видов гамм и арпеджио пройденных ранее. Кроме игры гамм, в систему ежедневных занятий включать легкие этюды на развитие губ, их эластичности, выносливости, приобретения подвижности пальцев, красивого певучего звука.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менее десяти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арпеджио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: A-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fis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-moll, f-moll.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 Скрябин «Романс»; Шуман «Грезы»; Чайковский «Колыбельная».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02770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день исполнение гамм в полную силу звучности, со всеми видами динамики, штрихов, соблюдая ритмическую точность, постепенно увеличивая скорость.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 и арпеджио: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две октавы, различной динамикой.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до десяти разнохарактерных этюдов. Пройти несколько оркестровых отрывков из мировой музыкальной литературы.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 Гендель «Ларгетто»; Шуберт «Баркарола»; Чайковский «Осенняя песня».</w:t>
      </w: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670EE7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02770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 Валторна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D67527" w:rsidRDefault="00B433DF" w:rsidP="00B433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аудиторной и самостоятельной работы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 в связи  с изучением  более развернутых форм исполняемых произведений в старших классах.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C3260" w:rsidRDefault="00B433DF" w:rsidP="00B433DF">
      <w:pPr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260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FC5DC4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учащийся должен выучить: гаммы до 4-х знаков в подвижном и быстром темпах с трезвучием и обращением трезвучия, хроматическую гамму в подвижном темпе,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4-6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5-6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Pr="00DC3260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Pr="004E1231" w:rsidRDefault="00B433DF" w:rsidP="00B433DF">
      <w:pPr>
        <w:tabs>
          <w:tab w:val="left" w:pos="110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02770" w:rsidRDefault="00B433DF" w:rsidP="00B433DF">
      <w:pPr>
        <w:pStyle w:val="a3"/>
        <w:ind w:firstLine="0"/>
        <w:rPr>
          <w:b w:val="0"/>
          <w:sz w:val="24"/>
          <w:szCs w:val="24"/>
        </w:rPr>
      </w:pPr>
      <w:r w:rsidRPr="00B02770">
        <w:rPr>
          <w:b w:val="0"/>
          <w:sz w:val="24"/>
          <w:szCs w:val="24"/>
        </w:rPr>
        <w:t>В  течение  года – не  менее  2-х  выступлений  на  открытых  академических  концертах,  два   выступления  на  техническом  зачёте, в  конце  года –  экзамен, необходимо  исполнение  произведения  крупной  формы.</w:t>
      </w:r>
    </w:p>
    <w:p w:rsidR="00B433DF" w:rsidRDefault="00B433DF" w:rsidP="00B433DF">
      <w:pPr>
        <w:pStyle w:val="a3"/>
        <w:ind w:firstLine="702"/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C3260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DC3260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FC5DC4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FC5DC4" w:rsidRDefault="00B433DF" w:rsidP="00B433D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Гендель Г. «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Ляргетто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Глиэр Р. «Интермеццо», «Ноктюрн»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«Концертное рондо», Концерт №3 2,3 части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Мусоргский М. «Думка 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паробка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оперы «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Сорочинская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ярмарка»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Сен-Санс К. Ария 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Далилы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оперы «Самсон и 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Далила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3D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Штих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Я. Рондо «Охота» из концерта фа мажор</w:t>
      </w:r>
    </w:p>
    <w:p w:rsidR="00B433D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FC5DC4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B433DF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К.Копраш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Этюды тетрадь 1,2. М.,1967</w:t>
      </w:r>
    </w:p>
    <w:p w:rsidR="00B433DF" w:rsidRPr="00BF7F03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Знание музыкальных терминов (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morendo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calando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prestissimo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adlibitum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rubato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conbrio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пассаж, тембр).</w:t>
      </w:r>
    </w:p>
    <w:p w:rsidR="00B433DF" w:rsidRPr="00B02770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Pr="00FC5DC4" w:rsidRDefault="00B433DF" w:rsidP="00B433DF">
      <w:pPr>
        <w:pStyle w:val="aa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Гендель Г. «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Ляргетто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3DF" w:rsidRPr="00FC5DC4" w:rsidRDefault="00B433DF" w:rsidP="00B433DF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Глиэр Р. «Интермеццо», «Ноктюрн»</w:t>
      </w:r>
    </w:p>
    <w:p w:rsidR="00B433DF" w:rsidRDefault="00B433DF" w:rsidP="00B433DF">
      <w:pPr>
        <w:pStyle w:val="a3"/>
        <w:ind w:firstLine="0"/>
        <w:rPr>
          <w:sz w:val="24"/>
          <w:szCs w:val="24"/>
        </w:rPr>
      </w:pP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B433DF" w:rsidRPr="009A28C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Концерт №3 2,3 части</w:t>
      </w:r>
    </w:p>
    <w:p w:rsidR="00B433DF" w:rsidRDefault="00B433DF" w:rsidP="00B433DF">
      <w:pPr>
        <w:pStyle w:val="a3"/>
        <w:ind w:firstLine="0"/>
        <w:jc w:val="center"/>
        <w:rPr>
          <w:sz w:val="24"/>
          <w:szCs w:val="24"/>
          <w:u w:val="single"/>
        </w:rPr>
      </w:pPr>
    </w:p>
    <w:p w:rsidR="00B433DF" w:rsidRDefault="00B433DF" w:rsidP="00B433DF">
      <w:pPr>
        <w:pStyle w:val="a3"/>
        <w:ind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8</w:t>
      </w:r>
      <w:r>
        <w:rPr>
          <w:sz w:val="24"/>
          <w:szCs w:val="24"/>
          <w:u w:val="single"/>
        </w:rPr>
        <w:t xml:space="preserve"> </w:t>
      </w:r>
      <w:r w:rsidRPr="009B318F">
        <w:rPr>
          <w:sz w:val="24"/>
          <w:szCs w:val="24"/>
          <w:u w:val="single"/>
        </w:rPr>
        <w:t>КЛАСС</w:t>
      </w:r>
    </w:p>
    <w:p w:rsidR="00B433DF" w:rsidRPr="009B318F" w:rsidRDefault="00B433DF" w:rsidP="00B433DF">
      <w:pPr>
        <w:pStyle w:val="a3"/>
        <w:ind w:firstLine="0"/>
        <w:jc w:val="center"/>
        <w:rPr>
          <w:sz w:val="24"/>
          <w:szCs w:val="24"/>
          <w:u w:val="single"/>
        </w:rPr>
      </w:pP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дальнейшее совершенствование музыкально-исполнительских навыков ученика, работа над качеством звука  и интонацией, изучение двойного и тройного стаккато, губными трелями, закрытыми звуками и транспонированием.</w:t>
      </w:r>
    </w:p>
    <w:p w:rsidR="00B433DF" w:rsidRPr="00FC5DC4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02770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всех видов гамм и арпеджио, пройденных ранее.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Разъяснение необходимости и практического значения гамм, указание на примеры из музыкальной литературы. Изучение и исполнение гамм по квинтовому кругу, обеспечивающее слуховое осмысление всех тональностей мажоро-минорной системы.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арпеджио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: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ais</w:t>
      </w:r>
      <w:proofErr w:type="spellEnd"/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gis</w:t>
      </w:r>
      <w:proofErr w:type="spellEnd"/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-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027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. </w:t>
      </w: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возможности в три октавы всеми штрихами и динамическими оттенками.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менее десяти разнохарактерных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над произведением крупной формы.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Выбор пьесы в зависимости от подготовки, музыкального развития, индивидуальных способностей ученика; самостоятельный разбор текста; предварительное проигрывание для создания представления об общих контурах воплощения содержания.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Тщательное изучение нотного текста. Проигрывание фрагментов, частей, собирание произведения в единое целое.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в) Завершающий этап работы над произведением. Исполнение произведения целиком, без остановок, обязательно в сопровождении фортепиано.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Пьесы: Григ «Песня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Сольвейг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»; Власов «Мелодия»;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Бабаджанян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«Танец».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Марчелло «Соната»;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Шкроуп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«Концерт»; Моцарт «Концерт» №1 (2, 3 части).</w:t>
      </w:r>
    </w:p>
    <w:p w:rsidR="00B433DF" w:rsidRPr="00B02770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Гаммы и арпеджио играть в доступном темпе, в пределах основного диапазона, стремясь не к быстрому  темпу, а к постепенному улучшению качества исполнения, избегая небрежного исполнения.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Гаммы и арпеджио: мажорные и минорные, во всех тональностях, хроматическая гамма. 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не менее десяти этюдов, разной степени сложности.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 Рахманинов «Серенада»; Сен-Санс «Романс»; Глазунов «Элегия».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Сен-Санс «Концертная пьеса»;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Матис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«Концерт» №2; Моцарт «Концерт» №3.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DC3260" w:rsidRDefault="00B433DF" w:rsidP="00B433DF">
      <w:pPr>
        <w:spacing w:after="0" w:line="100" w:lineRule="atLeast"/>
        <w:ind w:firstLine="708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-Валторна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DC3260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C3260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FC5DC4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учащийся должен выучить: гаммы до 5-ти знаков в подвижном и быстром темпах с трезвучием и обращением трезвучия, хроматическую гамму в штрихах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4-6 этюдов, 2-5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Pr="007C5719" w:rsidRDefault="00B433DF" w:rsidP="00B433DF">
      <w:pPr>
        <w:pStyle w:val="a3"/>
        <w:jc w:val="center"/>
        <w:rPr>
          <w:b w:val="0"/>
          <w:sz w:val="24"/>
          <w:szCs w:val="24"/>
          <w:u w:val="single"/>
        </w:rPr>
      </w:pPr>
    </w:p>
    <w:p w:rsidR="00B433DF" w:rsidRPr="0031729F" w:rsidRDefault="00B433DF" w:rsidP="00B433DF">
      <w:pPr>
        <w:pStyle w:val="a3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 течение  года – не  менее  2</w:t>
      </w:r>
      <w:r w:rsidRPr="0031729F">
        <w:rPr>
          <w:b w:val="0"/>
          <w:sz w:val="24"/>
          <w:szCs w:val="24"/>
        </w:rPr>
        <w:t>-х  выступлений  на  открытых  академических  концертах,  два  выступления  на  техническом  зачете, в  конце  года – Экзамен промежуточной аттестации для учащихся по 9 летнему плану обучения,  необходимо  исполнение  произведения  крупной  формы.</w:t>
      </w:r>
    </w:p>
    <w:p w:rsidR="00B433D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Итоговому экзамену учащихся по 8 летнему учебному плану предшествуют два прослушивания в году  с оценкой.</w:t>
      </w:r>
    </w:p>
    <w:p w:rsidR="00B433D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31729F" w:rsidRDefault="00B433DF" w:rsidP="00B433DF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  <w:r w:rsidRPr="00DC3260"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DC3260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FC5DC4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 Э. «Весна»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Куперен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«Пастораль»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Матис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Концерт №3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Концерт  №3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Фрагмент из оперы «Волшебная флейта»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Мелодия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 П. «Баркарола»</w:t>
      </w:r>
    </w:p>
    <w:p w:rsidR="00B433DF" w:rsidRPr="00FC5DC4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Шуберт Ф. «Разлив»</w:t>
      </w:r>
    </w:p>
    <w:p w:rsidR="00B433DF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К.Копраш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Этюды тетрадь 1,2. М.,1967</w:t>
      </w:r>
    </w:p>
    <w:p w:rsidR="00B433DF" w:rsidRPr="00FC5DC4" w:rsidRDefault="00B433DF" w:rsidP="00B433DF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Ж.Галлэ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Этюды для валторны. Л., 1962,1963 </w:t>
      </w:r>
    </w:p>
    <w:p w:rsidR="00B433DF" w:rsidRDefault="00B433DF" w:rsidP="00B433DF">
      <w:pPr>
        <w:pStyle w:val="a3"/>
        <w:ind w:left="567" w:firstLine="0"/>
        <w:rPr>
          <w:b w:val="0"/>
          <w:sz w:val="24"/>
          <w:szCs w:val="24"/>
        </w:rPr>
      </w:pPr>
    </w:p>
    <w:p w:rsidR="00B433DF" w:rsidRPr="00BF7F03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ind w:left="720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Знание музыкальных терминов (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morendo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calando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presto</w:t>
      </w:r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prestissimo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adlibitum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rubato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, </w:t>
      </w:r>
      <w:proofErr w:type="spellStart"/>
      <w:r w:rsidRPr="00BF7F03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conbrio</w:t>
      </w:r>
      <w:proofErr w:type="spellEnd"/>
      <w:r w:rsidRPr="00BF7F03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пассаж, мелизмы, форшлаг, группетто, мордент, трель).</w:t>
      </w:r>
    </w:p>
    <w:p w:rsidR="00B433DF" w:rsidRPr="007C5719" w:rsidRDefault="00B433DF" w:rsidP="00B433DF">
      <w:pPr>
        <w:pStyle w:val="a3"/>
        <w:ind w:firstLine="0"/>
        <w:rPr>
          <w:b w:val="0"/>
          <w:sz w:val="24"/>
          <w:szCs w:val="24"/>
        </w:rPr>
      </w:pPr>
    </w:p>
    <w:p w:rsidR="00B433DF" w:rsidRDefault="00B433DF" w:rsidP="00B433DF">
      <w:pPr>
        <w:pStyle w:val="a3"/>
        <w:ind w:firstLine="0"/>
        <w:jc w:val="center"/>
        <w:rPr>
          <w:sz w:val="24"/>
          <w:szCs w:val="24"/>
        </w:rPr>
      </w:pPr>
      <w:r w:rsidRPr="007102D1">
        <w:rPr>
          <w:sz w:val="24"/>
          <w:szCs w:val="24"/>
        </w:rPr>
        <w:t>Примерная программа итогового экзамена для учащихся 8</w:t>
      </w:r>
      <w:r>
        <w:rPr>
          <w:sz w:val="24"/>
          <w:szCs w:val="24"/>
        </w:rPr>
        <w:t xml:space="preserve"> </w:t>
      </w:r>
      <w:r w:rsidRPr="007102D1">
        <w:rPr>
          <w:sz w:val="24"/>
          <w:szCs w:val="24"/>
        </w:rPr>
        <w:t>- летнего курса обучения.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6B64BD">
        <w:rPr>
          <w:rFonts w:ascii="Times New Roman" w:hAnsi="Times New Roman" w:cs="Times New Roman"/>
        </w:rPr>
        <w:t>П.Чайковский Баркарола;</w:t>
      </w:r>
    </w:p>
    <w:p w:rsidR="00B433DF" w:rsidRPr="006B64BD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ind w:left="708"/>
        <w:rPr>
          <w:rFonts w:ascii="Times New Roman" w:eastAsia="SimSun" w:hAnsi="Times New Roman" w:cs="Times New Roman"/>
          <w:b/>
          <w:color w:val="00000A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 w:rsidRPr="006B64BD">
        <w:rPr>
          <w:rFonts w:ascii="Times New Roman" w:hAnsi="Times New Roman" w:cs="Times New Roman"/>
        </w:rPr>
        <w:t>К.Матис</w:t>
      </w:r>
      <w:proofErr w:type="spellEnd"/>
      <w:r w:rsidRPr="006B64BD">
        <w:rPr>
          <w:rFonts w:ascii="Times New Roman" w:hAnsi="Times New Roman" w:cs="Times New Roman"/>
        </w:rPr>
        <w:t xml:space="preserve"> Концерт №3.</w:t>
      </w:r>
    </w:p>
    <w:p w:rsidR="00B433DF" w:rsidRPr="007102D1" w:rsidRDefault="00B433DF" w:rsidP="00B433DF">
      <w:pPr>
        <w:pStyle w:val="a3"/>
        <w:ind w:left="708" w:firstLine="0"/>
        <w:rPr>
          <w:sz w:val="24"/>
          <w:szCs w:val="24"/>
        </w:rPr>
      </w:pPr>
    </w:p>
    <w:p w:rsidR="00B433DF" w:rsidRPr="003B7F83" w:rsidRDefault="00B433DF" w:rsidP="00B433DF">
      <w:pPr>
        <w:pStyle w:val="a3"/>
        <w:ind w:left="454"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Default="00B433DF" w:rsidP="00B433DF">
      <w:pPr>
        <w:spacing w:after="0" w:line="240" w:lineRule="auto"/>
        <w:ind w:left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Э.Григ Весна; </w:t>
      </w:r>
    </w:p>
    <w:p w:rsidR="00B433DF" w:rsidRPr="00FC5DC4" w:rsidRDefault="00B433DF" w:rsidP="00B433DF">
      <w:pPr>
        <w:spacing w:after="0" w:line="240" w:lineRule="auto"/>
        <w:ind w:left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Ф.Куперен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Пастораль.</w:t>
      </w:r>
    </w:p>
    <w:p w:rsidR="00B433DF" w:rsidRPr="00C044BE" w:rsidRDefault="00B433DF" w:rsidP="00B433DF">
      <w:pPr>
        <w:pStyle w:val="a3"/>
        <w:tabs>
          <w:tab w:val="left" w:pos="2478"/>
        </w:tabs>
        <w:ind w:left="680" w:firstLine="0"/>
        <w:rPr>
          <w:b w:val="0"/>
        </w:rPr>
      </w:pPr>
    </w:p>
    <w:p w:rsidR="00B433DF" w:rsidRPr="003B7F83" w:rsidRDefault="00B433DF" w:rsidP="00B433DF">
      <w:pPr>
        <w:pStyle w:val="a3"/>
        <w:ind w:left="680"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</w:t>
      </w:r>
      <w:r>
        <w:rPr>
          <w:sz w:val="24"/>
          <w:szCs w:val="24"/>
        </w:rPr>
        <w:t xml:space="preserve"> промежуточной аттестации</w:t>
      </w:r>
      <w:r w:rsidRPr="003B7F83">
        <w:rPr>
          <w:sz w:val="24"/>
          <w:szCs w:val="24"/>
        </w:rPr>
        <w:t>:</w:t>
      </w:r>
    </w:p>
    <w:p w:rsidR="00B433DF" w:rsidRPr="009A28CF" w:rsidRDefault="00B433DF" w:rsidP="00B433DF">
      <w:pPr>
        <w:spacing w:after="0" w:line="240" w:lineRule="auto"/>
        <w:ind w:left="6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33DF" w:rsidRPr="006B64BD" w:rsidRDefault="00B433DF" w:rsidP="00B433DF">
      <w:pPr>
        <w:pStyle w:val="aa"/>
        <w:numPr>
          <w:ilvl w:val="0"/>
          <w:numId w:val="32"/>
        </w:numPr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Моцарт В. Фрагмент из оперы «Волшебная флейта»</w:t>
      </w:r>
    </w:p>
    <w:p w:rsidR="00B433DF" w:rsidRDefault="00B433DF" w:rsidP="00B433DF">
      <w:pPr>
        <w:pStyle w:val="a3"/>
        <w:numPr>
          <w:ilvl w:val="0"/>
          <w:numId w:val="32"/>
        </w:numPr>
        <w:tabs>
          <w:tab w:val="left" w:pos="1373"/>
        </w:tabs>
        <w:ind w:left="1077"/>
        <w:rPr>
          <w:b w:val="0"/>
          <w:sz w:val="24"/>
          <w:szCs w:val="24"/>
        </w:rPr>
      </w:pPr>
      <w:proofErr w:type="spellStart"/>
      <w:r w:rsidRPr="00FC5DC4">
        <w:rPr>
          <w:b w:val="0"/>
          <w:sz w:val="24"/>
          <w:szCs w:val="24"/>
        </w:rPr>
        <w:t>Русанов</w:t>
      </w:r>
      <w:proofErr w:type="spellEnd"/>
      <w:r w:rsidRPr="00FC5DC4">
        <w:rPr>
          <w:b w:val="0"/>
          <w:sz w:val="24"/>
          <w:szCs w:val="24"/>
        </w:rPr>
        <w:t xml:space="preserve"> С. Мелодия</w:t>
      </w:r>
    </w:p>
    <w:p w:rsidR="00B433DF" w:rsidRPr="007102D1" w:rsidRDefault="00B433DF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Default="00B433DF" w:rsidP="00B433DF">
      <w:pPr>
        <w:pStyle w:val="a3"/>
        <w:numPr>
          <w:ilvl w:val="0"/>
          <w:numId w:val="9"/>
        </w:numPr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КЛАСС</w:t>
      </w:r>
    </w:p>
    <w:p w:rsidR="00B433DF" w:rsidRPr="009B318F" w:rsidRDefault="00B433DF" w:rsidP="00B433DF">
      <w:pPr>
        <w:pStyle w:val="a3"/>
        <w:ind w:left="420" w:firstLine="0"/>
        <w:rPr>
          <w:sz w:val="24"/>
          <w:szCs w:val="24"/>
          <w:u w:val="single"/>
        </w:rPr>
      </w:pPr>
    </w:p>
    <w:p w:rsidR="00B433DF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дальнейшей профессиональной деятельности ученика, продолжение работы над качеством звука  и интонацией, двойным и тройным стаккато, губными трелями, закрытыми звуками и транспонированием.</w:t>
      </w:r>
    </w:p>
    <w:p w:rsidR="00B433DF" w:rsidRPr="006B64BD" w:rsidRDefault="00B433DF" w:rsidP="00B433DF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31729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всех пройденных гамм, арпеджио по квинтовому кругу с полным контролем за всеми элементами техники исполнения во время игры.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Уметь играть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его обращения во всех тональностях.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десяти этюдов разной степени сложности.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Пьесы: Глазунов «Песня Менестреля»; Рахманинов «Прелюдия»;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Перселл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«Ария».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Штраус «Фантазия»;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Данци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«Соната»; Глиэр «Концерт» для голоса.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4B732D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полугодие.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 всех пройденных гамм с различной ритмической организацией. 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Учащийся должен систематически работать над развитием навыков чтения с листа, самостоятельного разбора и изучения легких пьес и оркестровых партий.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Выучить от десяти до пятнадцати этюдов.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 Брага «Серенада»; Бах «Ария»; Шуман «Весенняя песня»; Глиэр «Интермеццо».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Произведения крупной формы: </w:t>
      </w:r>
      <w:proofErr w:type="spellStart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Матис</w:t>
      </w:r>
      <w:proofErr w:type="spellEnd"/>
      <w:r w:rsidRPr="00BF7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«Концерт» №3; Моцарт «Концерт» №4, «Концертное рондо»; Гендель «Соната» №4.</w:t>
      </w: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BF7F03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31729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2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Инструмент - Валторна.</w:t>
      </w: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33DF" w:rsidRPr="004E1231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B433DF" w:rsidRPr="004E1231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433DF" w:rsidRDefault="00B433DF" w:rsidP="00B433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Pr="00A5315D" w:rsidRDefault="00B433DF" w:rsidP="00B433DF">
      <w:pPr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  <w:r w:rsidRPr="00A5315D"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  <w:t>Годовые требования:</w:t>
      </w:r>
    </w:p>
    <w:p w:rsidR="00B433DF" w:rsidRPr="006B64BD" w:rsidRDefault="00B433DF" w:rsidP="00B433D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учащийся должен выучить: гаммы до 6-х знаков в быстром темпе с трезвучием и обращением трезвучия, хроматическую гамму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4</w:t>
      </w: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3-5</w:t>
      </w: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пьес.</w:t>
      </w:r>
    </w:p>
    <w:p w:rsidR="00B433DF" w:rsidRPr="001A5F5F" w:rsidRDefault="00B433DF" w:rsidP="00B433DF">
      <w:pPr>
        <w:tabs>
          <w:tab w:val="left" w:pos="11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  <w:r w:rsidRPr="00A5315D"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  <w:t>Примерный репертуарный список:</w:t>
      </w:r>
    </w:p>
    <w:p w:rsidR="00B433DF" w:rsidRPr="00A5315D" w:rsidRDefault="00B433DF" w:rsidP="00B433DF">
      <w:pPr>
        <w:tabs>
          <w:tab w:val="left" w:pos="709"/>
        </w:tabs>
        <w:suppressAutoHyphens/>
        <w:overflowPunct w:val="0"/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6B64BD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Аренский А. Романс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Асафьев Б. Вариации на тему Моцарта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Глиэр Р. Концерт для голоса 1 часть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Марчелло Б. «Адажио», Соната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Матис</w:t>
      </w:r>
      <w:proofErr w:type="spellEnd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Концерт №2 1,2 части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Рахманинов С. Романс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Фаттах</w:t>
      </w:r>
      <w:proofErr w:type="spellEnd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«Лирическая пьеса»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Штраус Ф. Концерт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Шуман Р. «Вечерняя песня»</w:t>
      </w:r>
    </w:p>
    <w:p w:rsidR="00B433DF" w:rsidRPr="006B64BD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Упражнения, этюды и пьесы по рекомендуемым сборникам: </w:t>
      </w:r>
    </w:p>
    <w:p w:rsidR="00B433DF" w:rsidRPr="004D348B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1986.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1983. </w:t>
      </w:r>
    </w:p>
    <w:p w:rsidR="00B433DF" w:rsidRPr="004D348B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Default="00B433DF" w:rsidP="00B433DF">
      <w:pPr>
        <w:tabs>
          <w:tab w:val="left" w:pos="1085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Default="00B433DF" w:rsidP="00B433D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К.Копраш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Этюды тетрадь 1,2. М.,1967</w:t>
      </w:r>
    </w:p>
    <w:p w:rsidR="00B433DF" w:rsidRPr="00FC5DC4" w:rsidRDefault="00B433DF" w:rsidP="00B433DF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>Ж.Галлэ</w:t>
      </w:r>
      <w:proofErr w:type="spellEnd"/>
      <w:r w:rsidRPr="00FC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Этюды для валторны. Л., 1962,1963 </w:t>
      </w:r>
    </w:p>
    <w:p w:rsidR="00B433DF" w:rsidRPr="001A5F5F" w:rsidRDefault="00B433DF" w:rsidP="00B433D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BF7F03" w:rsidRDefault="00B433DF" w:rsidP="00B433DF">
      <w:pPr>
        <w:tabs>
          <w:tab w:val="left" w:pos="709"/>
        </w:tabs>
        <w:suppressAutoHyphens/>
        <w:overflowPunct w:val="0"/>
        <w:spacing w:after="0" w:line="360" w:lineRule="atLeast"/>
        <w:ind w:left="72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BF7F03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Повторение всех пройденных музыкальных терминов.</w:t>
      </w:r>
    </w:p>
    <w:p w:rsidR="00B433DF" w:rsidRPr="00454FC7" w:rsidRDefault="00B433DF" w:rsidP="00B433DF">
      <w:pPr>
        <w:pStyle w:val="a3"/>
        <w:tabs>
          <w:tab w:val="left" w:pos="1507"/>
        </w:tabs>
        <w:ind w:firstLine="0"/>
        <w:rPr>
          <w:b w:val="0"/>
          <w:sz w:val="24"/>
          <w:szCs w:val="24"/>
        </w:rPr>
      </w:pPr>
    </w:p>
    <w:p w:rsidR="00B433DF" w:rsidRPr="003B7F83" w:rsidRDefault="00B433DF" w:rsidP="00B433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B433DF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Б.Асафьев Вариации на тему Моцарта;</w:t>
      </w:r>
    </w:p>
    <w:p w:rsidR="00B433DF" w:rsidRPr="006B64BD" w:rsidRDefault="00B433DF" w:rsidP="00B433D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>А.Фаттах</w:t>
      </w:r>
      <w:proofErr w:type="spellEnd"/>
      <w:r w:rsidRPr="006B6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пьеса.</w:t>
      </w:r>
    </w:p>
    <w:p w:rsidR="00B433DF" w:rsidRDefault="00B433DF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Default="00B433DF" w:rsidP="00B433DF">
      <w:pPr>
        <w:pStyle w:val="a3"/>
        <w:ind w:firstLine="0"/>
        <w:rPr>
          <w:sz w:val="24"/>
          <w:szCs w:val="24"/>
        </w:rPr>
      </w:pPr>
      <w:r w:rsidRPr="00550041">
        <w:rPr>
          <w:sz w:val="24"/>
          <w:szCs w:val="24"/>
        </w:rPr>
        <w:t>Примерная программа итогового экзамена для учащихся 9- летнего курса обучения.</w:t>
      </w:r>
    </w:p>
    <w:p w:rsidR="00B433DF" w:rsidRPr="00550041" w:rsidRDefault="00B433DF" w:rsidP="00B433DF">
      <w:pPr>
        <w:pStyle w:val="a3"/>
        <w:ind w:firstLine="0"/>
        <w:jc w:val="center"/>
        <w:rPr>
          <w:sz w:val="24"/>
          <w:szCs w:val="24"/>
        </w:rPr>
      </w:pPr>
    </w:p>
    <w:p w:rsidR="00B433DF" w:rsidRDefault="00B433DF" w:rsidP="00B433DF">
      <w:pPr>
        <w:tabs>
          <w:tab w:val="left" w:pos="3148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B64BD">
        <w:rPr>
          <w:rFonts w:ascii="Times New Roman" w:hAnsi="Times New Roman" w:cs="Times New Roman"/>
          <w:sz w:val="24"/>
          <w:szCs w:val="24"/>
        </w:rPr>
        <w:t xml:space="preserve">С.Рахманинов Романс; </w:t>
      </w:r>
    </w:p>
    <w:p w:rsidR="00B433DF" w:rsidRPr="006B64BD" w:rsidRDefault="00B433DF" w:rsidP="00B433DF">
      <w:pPr>
        <w:tabs>
          <w:tab w:val="left" w:pos="3148"/>
        </w:tabs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B64BD">
        <w:rPr>
          <w:rFonts w:ascii="Times New Roman" w:hAnsi="Times New Roman" w:cs="Times New Roman"/>
          <w:sz w:val="24"/>
          <w:szCs w:val="24"/>
        </w:rPr>
        <w:t>Ф..Штраус Концерт.</w:t>
      </w: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360" w:lineRule="atLeast"/>
        <w:rPr>
          <w:rFonts w:ascii="Times New Roman" w:eastAsia="SimSun" w:hAnsi="Times New Roman" w:cs="Times New Roman"/>
          <w:color w:val="00000A"/>
          <w:kern w:val="1"/>
          <w:sz w:val="24"/>
          <w:szCs w:val="24"/>
          <w:u w:val="single"/>
          <w:lang w:eastAsia="ar-SA"/>
        </w:rPr>
      </w:pPr>
    </w:p>
    <w:p w:rsidR="00B433DF" w:rsidRPr="005A791E" w:rsidRDefault="00B433DF" w:rsidP="00B433DF">
      <w:pPr>
        <w:widowControl w:val="0"/>
        <w:numPr>
          <w:ilvl w:val="0"/>
          <w:numId w:val="18"/>
        </w:numPr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9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Требования к уровню подготовки обучающихся.</w:t>
      </w:r>
    </w:p>
    <w:p w:rsidR="00B433DF" w:rsidRPr="005A791E" w:rsidRDefault="00B433DF" w:rsidP="00B433D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9B318F" w:rsidRDefault="00B433DF" w:rsidP="00B433D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B433DF" w:rsidRPr="009B318F" w:rsidRDefault="00B433DF" w:rsidP="00B433DF">
      <w:pPr>
        <w:tabs>
          <w:tab w:val="left" w:pos="841"/>
          <w:tab w:val="left" w:leader="dot" w:pos="10206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знаний, умений, навыков, приобретение которых в процессе обучения обеспечивает программа учебного предмета: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художественно-исполнительских возможностей духового или ударного инструмента;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профессиональной терминологии;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умений по чтению с листа музыкальных произведений;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музыкальной памяти, развитого мелодического, ладогармонического, тембрового слуха;</w:t>
      </w: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наличие навыков </w:t>
      </w:r>
      <w:proofErr w:type="spellStart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репетиционно-концертной</w:t>
      </w:r>
      <w:proofErr w:type="spellEnd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работы в качестве солиста.</w:t>
      </w: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Pr="009B318F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B433DF" w:rsidRPr="009B318F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B433DF" w:rsidRPr="00830DDD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B433DF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9B318F" w:rsidRDefault="00B433DF" w:rsidP="00B433D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B433DF" w:rsidRPr="005A791E" w:rsidRDefault="00B433DF" w:rsidP="00B433DF">
      <w:pPr>
        <w:pStyle w:val="aa"/>
        <w:widowControl w:val="0"/>
        <w:numPr>
          <w:ilvl w:val="0"/>
          <w:numId w:val="18"/>
        </w:numPr>
        <w:tabs>
          <w:tab w:val="left" w:pos="621"/>
          <w:tab w:val="left" w:leader="dot" w:pos="10206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A79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B433DF" w:rsidRPr="00F60660" w:rsidRDefault="00B433DF" w:rsidP="00B433D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Pr="00F60660" w:rsidRDefault="00B433DF" w:rsidP="00B433DF">
      <w:pPr>
        <w:widowControl w:val="0"/>
        <w:tabs>
          <w:tab w:val="left" w:pos="766"/>
          <w:tab w:val="left" w:leader="dot" w:pos="1020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B433DF" w:rsidRPr="009B318F" w:rsidRDefault="00B433DF" w:rsidP="00B433D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433DF" w:rsidRPr="009B318F" w:rsidRDefault="00B433DF" w:rsidP="00B433DF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Оценка качества реализации учебного предмета</w:t>
      </w:r>
    </w:p>
    <w:p w:rsidR="00B433DF" w:rsidRPr="009B318F" w:rsidRDefault="00B433DF" w:rsidP="00B433D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B433DF" w:rsidRPr="009B318F" w:rsidRDefault="00B433DF" w:rsidP="00B433D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B433DF" w:rsidRPr="009B318F" w:rsidRDefault="00B433DF" w:rsidP="00B433D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B433DF" w:rsidRPr="009B318F" w:rsidRDefault="00B433DF" w:rsidP="00B433D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-Прослушивание,</w:t>
      </w:r>
    </w:p>
    <w:p w:rsidR="00B433DF" w:rsidRPr="009B318F" w:rsidRDefault="00B433DF" w:rsidP="00B433D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учащийся должен принять участие в академическом концерте: в конце I полугодия (октябрь),  ученик должен исполнить два разнохарактерных произведения наизусть.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исполнена  в два выступления - ноябрь, декабрь.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успеваемость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оценивается на технических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- этюды, и март- гаммы).</w:t>
      </w:r>
    </w:p>
    <w:p w:rsidR="00B433D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B433DF" w:rsidRPr="009B318F" w:rsidRDefault="00B433DF" w:rsidP="00B433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 в форме академического концерта.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экзамен. Учащиеся исполняют две разнохарактерные пьесы или крупную форму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старших классах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аттестации:</w:t>
      </w:r>
    </w:p>
    <w:p w:rsidR="00B433DF" w:rsidRPr="009B318F" w:rsidRDefault="00B433DF" w:rsidP="00B433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B433DF" w:rsidRPr="009B318F" w:rsidRDefault="00B433DF" w:rsidP="00B433D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пьесу и крупную форму (концерт или соната)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наизусть. </w:t>
      </w:r>
    </w:p>
    <w:p w:rsidR="00B433DF" w:rsidRPr="009B318F" w:rsidRDefault="00B433DF" w:rsidP="00B433D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валторна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8 классе или в 9 классе (с дополнительным годом обучения ОП)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9B318F" w:rsidRDefault="00B433DF" w:rsidP="00B433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B433DF" w:rsidRPr="009B318F" w:rsidRDefault="00B433DF" w:rsidP="00B433D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9B31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выступления на семинарах Городской методической секции   преподавателей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валторны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3DF" w:rsidRPr="009B318F" w:rsidRDefault="00B433DF" w:rsidP="00B433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B433DF" w:rsidRPr="009B318F" w:rsidRDefault="00B433DF" w:rsidP="00B433DF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B433DF" w:rsidRPr="009B318F" w:rsidRDefault="00B433DF" w:rsidP="00B433DF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433DF" w:rsidRPr="009B318F" w:rsidRDefault="00B433DF" w:rsidP="00B433DF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9B31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итоговую аттестацию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B433DF" w:rsidRPr="009B318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B433D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B433DF" w:rsidRDefault="00B433DF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732D" w:rsidRPr="009B318F" w:rsidRDefault="004B732D" w:rsidP="00B433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E6354C" w:rsidRDefault="00B433DF" w:rsidP="00B433DF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354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Критерии оценок уровня знаний учащихся по предметам музыкального</w:t>
      </w:r>
    </w:p>
    <w:p w:rsidR="00B433DF" w:rsidRPr="00E6354C" w:rsidRDefault="00B433DF" w:rsidP="00B433DF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354C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E6354C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E6354C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сценическим волнением, отразившиеся в работе игрового аппарата в донесении  музыкального текста, звука.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lastRenderedPageBreak/>
        <w:t>*В случае неявки на выступление по причине неготовности или  без уважительной причины выставляется 2 «неудовлетворительно».</w:t>
      </w:r>
    </w:p>
    <w:p w:rsidR="00B433DF" w:rsidRPr="009B318F" w:rsidRDefault="00B433DF" w:rsidP="00B433DF">
      <w:pPr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433DF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354C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П.А.Серебрякова</w:t>
      </w:r>
    </w:p>
    <w:p w:rsidR="00B433DF" w:rsidRPr="00E6354C" w:rsidRDefault="00B433DF" w:rsidP="00B433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</w:t>
      </w:r>
      <w:r w:rsidRPr="00E6354C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E6354C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E6354C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B433DF" w:rsidRPr="00E6354C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 xml:space="preserve">«неудовлетворительно» 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6354C" w:rsidRDefault="00B433DF" w:rsidP="00B43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54C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B433DF" w:rsidRPr="009B318F" w:rsidRDefault="00B433DF" w:rsidP="00B433D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433DF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32D" w:rsidRDefault="004B732D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32D" w:rsidRDefault="004B732D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32D" w:rsidRDefault="004B732D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32D" w:rsidRDefault="004B732D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32D" w:rsidRDefault="004B732D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9B318F" w:rsidRDefault="00B433DF" w:rsidP="00B433D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3DF" w:rsidRPr="00E20F64" w:rsidRDefault="00B433DF" w:rsidP="00B433DF">
      <w:pPr>
        <w:pStyle w:val="aa"/>
        <w:widowControl w:val="0"/>
        <w:numPr>
          <w:ilvl w:val="0"/>
          <w:numId w:val="18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Методическое обеспечение учебного процесса </w:t>
      </w:r>
    </w:p>
    <w:p w:rsidR="00B433DF" w:rsidRDefault="00B433DF" w:rsidP="00B433DF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433DF" w:rsidRPr="00165B0B" w:rsidRDefault="00B433DF" w:rsidP="00B433DF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</w:t>
      </w:r>
      <w:r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етодические рекомендации педагогическим работникам</w:t>
      </w:r>
    </w:p>
    <w:p w:rsidR="00B433DF" w:rsidRPr="0073167F" w:rsidRDefault="00B433DF" w:rsidP="00B433DF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3DF" w:rsidRPr="0073167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 духовой  инструмент  имеет  свои  специфические  особенности,  касающиеся  рациональной  постановки,  способов  </w:t>
      </w:r>
      <w:proofErr w:type="spellStart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B433DF" w:rsidRPr="0073167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этап  обучения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правильностью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положения  инструмента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дыханием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за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точностью  интонации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 за  всеми  исполнительскими  движениями.</w:t>
      </w:r>
    </w:p>
    <w:p w:rsidR="00B433DF" w:rsidRPr="0073167F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первоначальный  период  обучения  главное  внимание  педагога  должно  быть  сосредоточено  на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качестве  звука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С  самых  первых  уроков  необходимо  развивать    у   учащегося  требовательность  к  красоте  звучания  инструмента  и  к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чистоте  интонации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Одним  из  главных  условий  для  достижения  красивого  звука  является 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правильное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дыхание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Задача  постановки  и  развития  исполнительского  дыхания  учащегося  является  важнейшей  для  педагога. Нельзя  забывать  и  о  развитии  исполнительского  ритма при  подготовке  оркестрового  музыканта,  так  как  при  коллективном  </w:t>
      </w:r>
      <w:proofErr w:type="spellStart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музицировании</w:t>
      </w:r>
      <w:proofErr w:type="spellEnd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необходимо  умение точно  воспроизводить  ритмический  рисунок.</w:t>
      </w:r>
    </w:p>
    <w:p w:rsidR="00B433DF" w:rsidRPr="006B366A" w:rsidRDefault="00B433DF" w:rsidP="00B433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:rsidR="00B433DF" w:rsidRPr="0073167F" w:rsidRDefault="00B433DF" w:rsidP="00B433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 игры на любом духовом инструменте – дыхание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аучить ребенка правильно подавать воздух, не пытаться вдувать большое количество воздуха сразу, а подавать воздушный поток постепенно, «опираясь» на диафрагму, а не на работу губ.</w:t>
      </w:r>
    </w:p>
    <w:p w:rsidR="00B433DF" w:rsidRPr="0073167F" w:rsidRDefault="00B433DF" w:rsidP="00B433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Регулярное занятие извлечени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длинных звуков должно быть основным и любимым упражнением перед каждым занятием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поскольку включает в себя тренировку всех 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пектов овладения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дыхания, интонации, аккуратно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«взятие ноты», аккуратно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Pr="00731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«снятие ноты», развитие работы амбушюра.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 xml:space="preserve">В начальный период обучения игре на </w:t>
      </w:r>
      <w:r>
        <w:rPr>
          <w:rFonts w:ascii="Times New Roman" w:hAnsi="Times New Roman" w:cs="Times New Roman"/>
          <w:sz w:val="24"/>
          <w:szCs w:val="24"/>
        </w:rPr>
        <w:t>валторне</w:t>
      </w:r>
      <w:r w:rsidRPr="0073167F">
        <w:rPr>
          <w:rFonts w:ascii="Times New Roman" w:hAnsi="Times New Roman" w:cs="Times New Roman"/>
          <w:sz w:val="24"/>
          <w:szCs w:val="24"/>
        </w:rPr>
        <w:t xml:space="preserve"> преподаватель особенно тщательно и последовательно должен контролировать постановку корпуса, рук, головы во время игры. В классе обязательно должно быть зеркало. Занятия перед зеркалом в этот период позволяет ученику самому контролировать и анализировать правильность постановки.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 xml:space="preserve">                Основа игры на духовом инструменте – дыхание.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 xml:space="preserve">Работа над развитием исполнительского дыхания происходит на протяжении всего периода обучения. Педагог должен для каждого ученика предложить комплекс дыхательных упражнений, как с инструментом, так и без инструмента. 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>Упражнения для каждого ученика следует выбирать в соответствии с теми задачами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167F">
        <w:rPr>
          <w:rFonts w:ascii="Times New Roman" w:hAnsi="Times New Roman" w:cs="Times New Roman"/>
          <w:sz w:val="24"/>
          <w:szCs w:val="24"/>
        </w:rPr>
        <w:t xml:space="preserve"> которые педагог ставит на данном этапе обучения. С маленькими детьми это проходит в игровой форме, чтобы быстро добиться результата, не утомить внимание ребенка.</w:t>
      </w:r>
    </w:p>
    <w:p w:rsidR="00B433DF" w:rsidRPr="0073167F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73167F">
        <w:rPr>
          <w:rFonts w:ascii="Times New Roman" w:hAnsi="Times New Roman" w:cs="Times New Roman"/>
          <w:sz w:val="24"/>
          <w:szCs w:val="24"/>
        </w:rPr>
        <w:t>В старших классах, и в особенности занятия с профессионально ориентированными учениками, должн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3167F">
        <w:rPr>
          <w:rFonts w:ascii="Times New Roman" w:hAnsi="Times New Roman" w:cs="Times New Roman"/>
          <w:sz w:val="24"/>
          <w:szCs w:val="24"/>
        </w:rPr>
        <w:t xml:space="preserve"> стать обязательной системой с контролем преподавателя.  </w:t>
      </w:r>
    </w:p>
    <w:p w:rsidR="00B433DF" w:rsidRPr="00A95D9F" w:rsidRDefault="00B433DF" w:rsidP="00B433DF">
      <w:pPr>
        <w:spacing w:line="100" w:lineRule="atLeast"/>
        <w:jc w:val="center"/>
        <w:rPr>
          <w:rFonts w:ascii="Times New Roman" w:eastAsia="SimSun" w:hAnsi="Times New Roman" w:cs="Mangal"/>
          <w:kern w:val="1"/>
          <w:sz w:val="24"/>
          <w:szCs w:val="24"/>
          <w:u w:val="single"/>
          <w:lang w:eastAsia="ar-SA"/>
        </w:rPr>
      </w:pPr>
      <w:r w:rsidRPr="00A95D9F">
        <w:rPr>
          <w:rFonts w:ascii="Times New Roman" w:hAnsi="Times New Roman" w:cs="Times New Roman"/>
          <w:sz w:val="24"/>
          <w:szCs w:val="24"/>
        </w:rPr>
        <w:tab/>
      </w:r>
      <w:r w:rsidRPr="00A95D9F">
        <w:rPr>
          <w:rFonts w:ascii="Times New Roman" w:eastAsia="SimSun" w:hAnsi="Times New Roman" w:cs="Mangal"/>
          <w:kern w:val="1"/>
          <w:sz w:val="24"/>
          <w:szCs w:val="24"/>
          <w:u w:val="single"/>
          <w:lang w:eastAsia="ar-SA"/>
        </w:rPr>
        <w:t>Методические рекомендации игры на валторне: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Педагогический процесс начинается с приёмных испытаний. Преподавателю следует чётко представлять себе основные задачи, которые стоят перед ним. Кроме системы, по которой ему придётся определять музыкальные данные испытуемого, он должен разбираться в вопросах физиологии и психологии детей школьного возраста.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lastRenderedPageBreak/>
        <w:t>С первых шагов обучения рекомендуется начинать заниматься на исправном, с выверенным строем, инструменте. После ознакомления с устройством, необходимо навсегда приучить учеников содержать инструмент в полном порядке и чистоте, особенно вентильный механизм.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Первое и главное требование, предъявляемое к преподавателю, заключается в наличии системы и твёрдых, ясно осознанных, основ обучения. Сюда относятся:</w:t>
      </w:r>
    </w:p>
    <w:p w:rsidR="00B433DF" w:rsidRPr="00A95D9F" w:rsidRDefault="00B433DF" w:rsidP="00B433DF">
      <w:pPr>
        <w:pStyle w:val="aa"/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Общая постановка – корпуса, головы, рук, инструмента.</w:t>
      </w:r>
    </w:p>
    <w:p w:rsidR="00B433DF" w:rsidRPr="00A95D9F" w:rsidRDefault="00B433DF" w:rsidP="00B433DF">
      <w:pPr>
        <w:pStyle w:val="aa"/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</w:p>
    <w:p w:rsidR="00B433DF" w:rsidRPr="00A95D9F" w:rsidRDefault="00B433DF" w:rsidP="00B433DF">
      <w:pPr>
        <w:pStyle w:val="aa"/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Постановка мундштука.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Развитие амбушюра.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Усвоение приёмов </w:t>
      </w:r>
      <w:proofErr w:type="spellStart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звукоизвлечения</w:t>
      </w:r>
      <w:proofErr w:type="spellEnd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, приёмов атаки звука.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Постановка и развитие дыхания.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Развитие техники пальцев и языка.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Система ежедневных занятий.</w:t>
      </w:r>
    </w:p>
    <w:p w:rsidR="00B433DF" w:rsidRPr="00A95D9F" w:rsidRDefault="00B433DF" w:rsidP="00B433DF">
      <w:pPr>
        <w:numPr>
          <w:ilvl w:val="0"/>
          <w:numId w:val="10"/>
        </w:num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Методика работы над тренировочным и художественным материалом.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Именно по этим линиям должен быть направлен контроль преподавателя, причем ни одна из этих сторон не должна выпасть из поля его зрения.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В начале обучения необходимо хорошо ознакомиться с учеником, как со стороны его физиологических данных, так и музыкальных.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Прежде чем дать в руки валторну, объяснить и показать ученику основной приём </w:t>
      </w:r>
      <w:proofErr w:type="spellStart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звукоизвлечения</w:t>
      </w:r>
      <w:proofErr w:type="spellEnd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и место положения мундштука, правила дыхания, атаку звука. После этого  перейти к упражнениям в приёмах </w:t>
      </w:r>
      <w:proofErr w:type="spellStart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звукоизвлечения</w:t>
      </w:r>
      <w:proofErr w:type="spellEnd"/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без инструмента, лишь с одним мундштуком.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Ученик должен это делать без напряжения. Когда ученик овладеет этими приёмами, необходимо ознакомить его с валторной.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Каждый преподаватель должен точно знать, как правильно организовать ежедневные занятия ученика. Сюда входит следующее: с чего начать занятия, как построить их сегодня, сколько времени заниматься и какой учебный материал исполнять, а так же какие навыки разовьют те или иные упражнения и какой результат ожидать от проделанной работы.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Учащиеся должны чётко представлять, как должна проходить их самостоятельная работа. Для этого преподаватель выдаёт системы ежедневных упражнений, по которой обучающиеся должны </w:t>
      </w: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заниматься. Также ученик должен точно знать, как нужно проводить работу над музыкальным материалом.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Работая над этюдами и произведениями, преподавателю необходимо учитывать закономерности, присущие исполнению любой музыки. Они состоят в следующем: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 Не стремиться играть ноты малой длительности (16-е или 32-е) с ускорением темпа. Наоборот, их следует играть без суеты, чтобы они отчетливо воспринимались. Это же правило относится и к исполнению мелизмов.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-Не тормозить движение при исполнении крупных длительностей.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-Не перегружать громким звучанием верхний регистр. Благодаря закономерностям акустики, верх и так звучит достаточно ярко без лишнего напряжения.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lastRenderedPageBreak/>
        <w:t>- В нижнем регистре, наоборот, играть сочнее. Это даст возможность добиться большей выразительности и лучшего интонирования в «тусклом» регистре.</w:t>
      </w:r>
    </w:p>
    <w:p w:rsidR="00B433DF" w:rsidRPr="00A95D9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</w:pPr>
      <w:r w:rsidRPr="00A95D9F">
        <w:rPr>
          <w:rFonts w:ascii="Times New Roman" w:eastAsia="SimSun" w:hAnsi="Times New Roman" w:cs="Mangal"/>
          <w:color w:val="000000" w:themeColor="text1"/>
          <w:kern w:val="1"/>
          <w:sz w:val="24"/>
          <w:szCs w:val="24"/>
          <w:lang w:eastAsia="ar-SA"/>
        </w:rPr>
        <w:t>-Добиваться законченности в построении фразы.</w:t>
      </w:r>
    </w:p>
    <w:p w:rsidR="00B433DF" w:rsidRPr="0073167F" w:rsidRDefault="00B433DF" w:rsidP="00B433DF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Преподаватель должен собрать в системе ежедневных занятий упражнения на все виды техники. Сюда входят: упражнения на выработк</w:t>
      </w: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у</w:t>
      </w: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звука, беглости языка, вспомогательной техники. Также необходима ежедневная работа над гаммами. Необходим принцип постепенности. Распределять и подбирать учебно-педагогический материал так, чтобы у обучающихся на различных стадиях обучения</w:t>
      </w: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</w:t>
      </w: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имелись нужные для </w:t>
      </w: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них</w:t>
      </w:r>
      <w:r w:rsidRPr="0073167F"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виды упражнений. </w:t>
      </w:r>
    </w:p>
    <w:p w:rsidR="00B433DF" w:rsidRPr="004840F4" w:rsidRDefault="00B433DF" w:rsidP="00B433DF">
      <w:pPr>
        <w:widowControl w:val="0"/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ind w:left="1080" w:right="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Рекомендации по организации самостоятельной работы обучающихся.</w:t>
      </w:r>
    </w:p>
    <w:p w:rsidR="00B433DF" w:rsidRPr="004840F4" w:rsidRDefault="00B433DF" w:rsidP="00B433DF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продуктивной домашней подготовки учащемуся нужно: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заниматься  на валторне постоянно, по системе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правильно держать инструмент, контролировать и развивать работу амбушюра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следить за исполнительским дыханием и качеством звука</w:t>
      </w:r>
    </w:p>
    <w:p w:rsidR="00B433DF" w:rsidRPr="00E20F64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овладеть игрой во всех регистрах инструмента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20F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слух и добиваться точной  интонации при игре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развивать чувство ритма</w:t>
      </w:r>
    </w:p>
    <w:p w:rsidR="00B433DF" w:rsidRPr="00E22DDD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научиться пользоваться штрихами и динамикой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научиться понимать структуру произведения и пользоваться фразировкой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понимать стиль произведения и уметь это выразить в музыке 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вести здоровый образ жизни, укреплять своё здоровье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Default="00B433DF" w:rsidP="00267CBF">
      <w:pPr>
        <w:widowControl w:val="0"/>
        <w:tabs>
          <w:tab w:val="left" w:pos="2128"/>
        </w:tabs>
        <w:spacing w:after="0" w:line="240" w:lineRule="auto"/>
        <w:ind w:left="794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Правильные домашние занятия составляют основу продвижения ученика к успеху. </w:t>
      </w:r>
    </w:p>
    <w:p w:rsidR="00B433DF" w:rsidRDefault="00B433DF" w:rsidP="00B433DF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3DF" w:rsidRPr="00E8066D" w:rsidRDefault="00B433DF" w:rsidP="00B433DF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B433DF" w:rsidRPr="00E8066D" w:rsidRDefault="00B433DF" w:rsidP="00B433DF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B433DF" w:rsidRPr="00E8066D" w:rsidRDefault="000C459E" w:rsidP="000C459E">
      <w:pPr>
        <w:ind w:left="-57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             </w:t>
      </w:r>
      <w:r w:rsidR="00B433DF"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="00B433DF"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B433DF" w:rsidRPr="00E8066D" w:rsidRDefault="000C459E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433DF"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B433DF" w:rsidRPr="00E8066D" w:rsidRDefault="00B433DF" w:rsidP="00B433DF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0C459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8066D">
        <w:rPr>
          <w:rFonts w:ascii="Times New Roman" w:hAnsi="Times New Roman" w:cs="Times New Roman"/>
          <w:sz w:val="24"/>
          <w:szCs w:val="24"/>
        </w:rPr>
        <w:t>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0C459E" w:rsidRDefault="00B433DF" w:rsidP="000C45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B433DF" w:rsidRPr="007032FE" w:rsidRDefault="000C459E" w:rsidP="000C45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33DF"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B433DF" w:rsidRPr="008A7544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B433DF" w:rsidRPr="00D46AA9" w:rsidRDefault="00B433DF" w:rsidP="00B433DF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B433DF" w:rsidRPr="00D46AA9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медных духовых инструментов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B433DF" w:rsidRPr="00E8066D" w:rsidRDefault="00B433DF" w:rsidP="00B433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732D" w:rsidRPr="004840F4" w:rsidRDefault="004B732D" w:rsidP="00B433DF">
      <w:pPr>
        <w:tabs>
          <w:tab w:val="left" w:pos="259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1" w:name="_GoBack"/>
      <w:bookmarkEnd w:id="1"/>
    </w:p>
    <w:p w:rsidR="00B433DF" w:rsidRPr="00E11F7A" w:rsidRDefault="00B433DF" w:rsidP="00B433DF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F7A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B433DF" w:rsidRPr="004840F4" w:rsidRDefault="00B433DF" w:rsidP="00B433DF">
      <w:pPr>
        <w:spacing w:after="0" w:line="240" w:lineRule="auto"/>
        <w:ind w:left="1077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B433DF" w:rsidRDefault="00B433DF" w:rsidP="00B433DF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1. </w:t>
      </w:r>
      <w:r w:rsidRPr="004840F4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рекомендуемой нотной литературы</w:t>
      </w:r>
    </w:p>
    <w:p w:rsidR="00B433DF" w:rsidRDefault="00B433DF" w:rsidP="00B433DF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B433DF" w:rsidRPr="00A41669" w:rsidRDefault="00B433DF" w:rsidP="00B433DF">
      <w:pPr>
        <w:pStyle w:val="aa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Ф.Шоллар</w:t>
      </w:r>
      <w:proofErr w:type="spellEnd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Школа игры на валторне. М., «Музыка», 2000</w:t>
      </w:r>
    </w:p>
    <w:p w:rsidR="00B433DF" w:rsidRDefault="00B433DF" w:rsidP="00B433DF">
      <w:pPr>
        <w:pStyle w:val="aa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В.Полех</w:t>
      </w:r>
      <w:proofErr w:type="spellEnd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. Хрестоматия педагогического репертуара для валторны 1-2 класс. М., «Музыка», 1980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В.Полех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Хрестоматия педагогического репертуара для валторны 3-4 класс. М., «Музыка», 1975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В.Полех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Хрестоматия педагогического репертуара для валторны 5 класс. М., «Музыка», 1977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41669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A41669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A41669">
        <w:rPr>
          <w:rFonts w:ascii="Times New Roman" w:hAnsi="Times New Roman" w:cs="Times New Roman"/>
          <w:sz w:val="24"/>
          <w:szCs w:val="24"/>
        </w:rPr>
        <w:t>. Школа игры на валторне. М., «Музыка», 1986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В.Полех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Хрестоматия педагогического репертуара 1-2 курс музыкальных училищ. М., «Музыка», 1981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41669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A41669">
        <w:rPr>
          <w:rFonts w:ascii="Times New Roman" w:hAnsi="Times New Roman" w:cs="Times New Roman"/>
          <w:sz w:val="24"/>
          <w:szCs w:val="24"/>
        </w:rPr>
        <w:t>Буяновский</w:t>
      </w:r>
      <w:proofErr w:type="spellEnd"/>
      <w:r w:rsidRPr="00A41669">
        <w:rPr>
          <w:rFonts w:ascii="Times New Roman" w:hAnsi="Times New Roman" w:cs="Times New Roman"/>
          <w:sz w:val="24"/>
          <w:szCs w:val="24"/>
        </w:rPr>
        <w:t xml:space="preserve">. Избранные этюды для валторны. Тетрадь 1. Л., «Музыка», 1983 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В.Солодуев</w:t>
      </w:r>
      <w:proofErr w:type="spellEnd"/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игры на валторне. М., 1960</w:t>
      </w:r>
    </w:p>
    <w:p w:rsidR="00B433DF" w:rsidRPr="00A41669" w:rsidRDefault="00B433DF" w:rsidP="00B433DF">
      <w:pPr>
        <w:pStyle w:val="aa"/>
        <w:numPr>
          <w:ilvl w:val="0"/>
          <w:numId w:val="21"/>
        </w:num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К.Копраш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Этюды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тетрадь 1,2. М.,1967 </w:t>
      </w:r>
    </w:p>
    <w:p w:rsidR="00B433DF" w:rsidRPr="008E6E13" w:rsidRDefault="00B433DF" w:rsidP="00B433DF">
      <w:pPr>
        <w:pStyle w:val="aa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>Ж.Галлэ</w:t>
      </w:r>
      <w:proofErr w:type="spellEnd"/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Этюды для валторны. Л., 1962,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E6E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1963 </w:t>
      </w:r>
    </w:p>
    <w:p w:rsidR="00B433DF" w:rsidRDefault="00B433DF" w:rsidP="00B433DF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B433DF" w:rsidRPr="004840F4" w:rsidRDefault="00B433DF" w:rsidP="00B433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B433DF" w:rsidRPr="00010490" w:rsidRDefault="00B433DF" w:rsidP="00B433DF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2. </w:t>
      </w:r>
      <w:r w:rsidRPr="00010490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 рекомендуемой  методической  литературы:</w:t>
      </w:r>
    </w:p>
    <w:p w:rsidR="00B433DF" w:rsidRPr="004840F4" w:rsidRDefault="00B433DF" w:rsidP="00B43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ind w:left="502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</w:p>
    <w:p w:rsidR="00B433DF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1.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>Буяновский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eastAsia="ar-SA"/>
        </w:rPr>
        <w:t xml:space="preserve"> В. М. «Валторна». М., «Музыка», 1971</w:t>
      </w:r>
    </w:p>
    <w:p w:rsidR="00B433DF" w:rsidRPr="00E22DDD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</w:pPr>
      <w:r w:rsidRPr="007D269A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 xml:space="preserve">2.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Farkas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Filip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. The Art of French Horn Playing.</w:t>
      </w:r>
      <w:r w:rsidRPr="00E11F7A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 xml:space="preserve"> </w:t>
      </w:r>
      <w:r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USA</w:t>
      </w:r>
      <w:r w:rsidRPr="00E11F7A">
        <w:rPr>
          <w:rFonts w:ascii="Times New Roman" w:eastAsia="SimSun" w:hAnsi="Times New Roman" w:cs="Mangal"/>
          <w:kern w:val="1"/>
          <w:sz w:val="24"/>
          <w:szCs w:val="24"/>
          <w:lang w:val="en-US" w:eastAsia="ar-SA"/>
        </w:rPr>
        <w:t>, 1956</w:t>
      </w:r>
    </w:p>
    <w:p w:rsidR="00B433DF" w:rsidRPr="007D269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</w:pPr>
      <w:r w:rsidRPr="007D269A"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3. </w:t>
      </w:r>
      <w:proofErr w:type="spellStart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Froydis</w:t>
      </w:r>
      <w:proofErr w:type="spellEnd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Ree</w:t>
      </w:r>
      <w:proofErr w:type="spellEnd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 </w:t>
      </w:r>
      <w:proofErr w:type="spellStart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Wekre</w:t>
      </w:r>
      <w:proofErr w:type="spellEnd"/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 xml:space="preserve">. </w:t>
      </w:r>
      <w:r w:rsidRPr="007D269A"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«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Thoughts on playing the Horn well</w:t>
      </w:r>
      <w:r w:rsidRPr="007D269A">
        <w:rPr>
          <w:rFonts w:ascii="Times New Roman" w:eastAsia="SimSun" w:hAnsi="Times New Roman" w:cs="Mangal"/>
          <w:color w:val="00000A"/>
          <w:kern w:val="1"/>
          <w:sz w:val="24"/>
          <w:szCs w:val="24"/>
          <w:lang w:val="en-US" w:eastAsia="ar-SA"/>
        </w:rPr>
        <w:t>».</w:t>
      </w:r>
    </w:p>
    <w:p w:rsidR="00B433DF" w:rsidRPr="00E11F7A" w:rsidRDefault="00B433DF" w:rsidP="00B433DF">
      <w:pPr>
        <w:tabs>
          <w:tab w:val="left" w:pos="709"/>
        </w:tabs>
        <w:suppressAutoHyphens/>
        <w:overflowPunct w:val="0"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E11F7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4. </w:t>
      </w:r>
      <w:proofErr w:type="spellStart"/>
      <w:r w:rsidRPr="00E11F7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Диков</w:t>
      </w:r>
      <w:proofErr w:type="spellEnd"/>
      <w:r w:rsidRPr="00E11F7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. «</w:t>
      </w:r>
      <w:r w:rsidRPr="00E11F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Методика</w:t>
      </w:r>
      <w:r w:rsidRPr="00E11F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1F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обучения</w:t>
      </w:r>
      <w:r w:rsidRPr="00E11F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>игре на духовых инструментах» : сб. ст. - 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11F7A">
        <w:rPr>
          <w:rFonts w:ascii="Times New Roman" w:hAnsi="Times New Roman" w:cs="Times New Roman"/>
          <w:sz w:val="24"/>
          <w:szCs w:val="24"/>
          <w:shd w:val="clear" w:color="auto" w:fill="FFFFFF"/>
        </w:rPr>
        <w:t>, 1976</w:t>
      </w:r>
    </w:p>
    <w:p w:rsidR="00B433DF" w:rsidRDefault="00B433DF" w:rsidP="00B433DF">
      <w:pPr>
        <w:spacing w:after="0"/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01016E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5. Усов. Ю. </w:t>
      </w:r>
      <w:r>
        <w:rPr>
          <w:rFonts w:ascii="Times New Roman" w:eastAsia="Calibri" w:hAnsi="Times New Roman" w:cs="Times New Roman"/>
          <w:bCs/>
          <w:spacing w:val="-1"/>
          <w:sz w:val="24"/>
          <w:szCs w:val="24"/>
        </w:rPr>
        <w:t>«</w:t>
      </w:r>
      <w:r w:rsidRPr="00010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Вопросы теории и практики игры на валторне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010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М., 1957, 1965</w:t>
      </w:r>
    </w:p>
    <w:p w:rsidR="00B433DF" w:rsidRPr="004D348B" w:rsidRDefault="00B433DF" w:rsidP="00B433DF">
      <w:pPr>
        <w:tabs>
          <w:tab w:val="left" w:pos="10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D348B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D348B">
        <w:rPr>
          <w:rFonts w:ascii="Times New Roman" w:hAnsi="Times New Roman" w:cs="Times New Roman"/>
          <w:sz w:val="24"/>
          <w:szCs w:val="24"/>
        </w:rPr>
        <w:t>Полех</w:t>
      </w:r>
      <w:proofErr w:type="spellEnd"/>
      <w:r w:rsidRPr="004D348B">
        <w:rPr>
          <w:rFonts w:ascii="Times New Roman" w:hAnsi="Times New Roman" w:cs="Times New Roman"/>
          <w:sz w:val="24"/>
          <w:szCs w:val="24"/>
        </w:rPr>
        <w:t>. Школа игры на валторне. М., «Музыка», 1986</w:t>
      </w:r>
    </w:p>
    <w:p w:rsidR="00B433DF" w:rsidRPr="00E12AE8" w:rsidRDefault="00B433DF" w:rsidP="00B433DF">
      <w:pPr>
        <w:tabs>
          <w:tab w:val="left" w:pos="10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4D348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Янкелевич. Школа игры на валторне. М., «Музыка», 1970</w:t>
      </w:r>
    </w:p>
    <w:p w:rsidR="005E14A8" w:rsidRDefault="005E14A8"/>
    <w:sectPr w:rsidR="005E14A8" w:rsidSect="003A17EA">
      <w:footerReference w:type="default" r:id="rId1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04B" w:rsidRDefault="0039504B" w:rsidP="00C75079">
      <w:pPr>
        <w:spacing w:after="0" w:line="240" w:lineRule="auto"/>
      </w:pPr>
      <w:r>
        <w:separator/>
      </w:r>
    </w:p>
  </w:endnote>
  <w:endnote w:type="continuationSeparator" w:id="0">
    <w:p w:rsidR="0039504B" w:rsidRDefault="0039504B" w:rsidP="00C75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491"/>
    </w:sdtPr>
    <w:sdtContent>
      <w:p w:rsidR="004A0D9E" w:rsidRDefault="00AF56F7">
        <w:pPr>
          <w:pStyle w:val="ad"/>
          <w:jc w:val="right"/>
        </w:pPr>
        <w:r>
          <w:fldChar w:fldCharType="begin"/>
        </w:r>
        <w:r w:rsidR="00B433DF">
          <w:instrText xml:space="preserve"> PAGE   \* MERGEFORMAT </w:instrText>
        </w:r>
        <w:r>
          <w:fldChar w:fldCharType="separate"/>
        </w:r>
        <w:r w:rsidR="008B2FA1">
          <w:rPr>
            <w:noProof/>
          </w:rPr>
          <w:t>33</w:t>
        </w:r>
        <w:r>
          <w:fldChar w:fldCharType="end"/>
        </w:r>
      </w:p>
    </w:sdtContent>
  </w:sdt>
  <w:p w:rsidR="004A0D9E" w:rsidRDefault="008B2F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04B" w:rsidRDefault="0039504B" w:rsidP="00C75079">
      <w:pPr>
        <w:spacing w:after="0" w:line="240" w:lineRule="auto"/>
      </w:pPr>
      <w:r>
        <w:separator/>
      </w:r>
    </w:p>
  </w:footnote>
  <w:footnote w:type="continuationSeparator" w:id="0">
    <w:p w:rsidR="0039504B" w:rsidRDefault="0039504B" w:rsidP="00C75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C94F96"/>
    <w:multiLevelType w:val="hybridMultilevel"/>
    <w:tmpl w:val="7D165B8C"/>
    <w:lvl w:ilvl="0" w:tplc="9F167A3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62D05"/>
    <w:multiLevelType w:val="hybridMultilevel"/>
    <w:tmpl w:val="1354CF08"/>
    <w:lvl w:ilvl="0" w:tplc="A8F8E55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C1185"/>
    <w:multiLevelType w:val="hybridMultilevel"/>
    <w:tmpl w:val="EFFC4E8A"/>
    <w:lvl w:ilvl="0" w:tplc="048CA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B39D3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CB648D"/>
    <w:multiLevelType w:val="hybridMultilevel"/>
    <w:tmpl w:val="EA7E8326"/>
    <w:lvl w:ilvl="0" w:tplc="CA70B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6B5D0C"/>
    <w:multiLevelType w:val="multilevel"/>
    <w:tmpl w:val="DD661D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1">
    <w:nsid w:val="2BA50BED"/>
    <w:multiLevelType w:val="hybridMultilevel"/>
    <w:tmpl w:val="C0F885D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F22EA0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B388B"/>
    <w:multiLevelType w:val="hybridMultilevel"/>
    <w:tmpl w:val="DED87EC8"/>
    <w:lvl w:ilvl="0" w:tplc="9F121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18776C8"/>
    <w:multiLevelType w:val="hybridMultilevel"/>
    <w:tmpl w:val="C7A49084"/>
    <w:lvl w:ilvl="0" w:tplc="A8508AA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D05493"/>
    <w:multiLevelType w:val="hybridMultilevel"/>
    <w:tmpl w:val="1C7AC25E"/>
    <w:lvl w:ilvl="0" w:tplc="124682E6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Marlett" w:hAnsi="Marlett" w:hint="default"/>
      </w:rPr>
    </w:lvl>
  </w:abstractNum>
  <w:abstractNum w:abstractNumId="17">
    <w:nsid w:val="557F3BE8"/>
    <w:multiLevelType w:val="hybridMultilevel"/>
    <w:tmpl w:val="7EBA28C0"/>
    <w:lvl w:ilvl="0" w:tplc="5D4A5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B78D3"/>
    <w:multiLevelType w:val="hybridMultilevel"/>
    <w:tmpl w:val="03BA4FDE"/>
    <w:lvl w:ilvl="0" w:tplc="09DC8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EA40A9"/>
    <w:multiLevelType w:val="hybridMultilevel"/>
    <w:tmpl w:val="2DC66ADC"/>
    <w:lvl w:ilvl="0" w:tplc="C784AFA0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B7321E"/>
    <w:multiLevelType w:val="hybridMultilevel"/>
    <w:tmpl w:val="82A09828"/>
    <w:lvl w:ilvl="0" w:tplc="9F7604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E2485C"/>
    <w:multiLevelType w:val="multilevel"/>
    <w:tmpl w:val="7D00CC2A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275338"/>
    <w:multiLevelType w:val="hybridMultilevel"/>
    <w:tmpl w:val="92BE1846"/>
    <w:lvl w:ilvl="0" w:tplc="CE9816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7">
    <w:nsid w:val="6DFE7891"/>
    <w:multiLevelType w:val="hybridMultilevel"/>
    <w:tmpl w:val="2DC66ADC"/>
    <w:lvl w:ilvl="0" w:tplc="C784AFA0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0583CF2"/>
    <w:multiLevelType w:val="hybridMultilevel"/>
    <w:tmpl w:val="B3D44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>
    <w:nsid w:val="72B026D3"/>
    <w:multiLevelType w:val="hybridMultilevel"/>
    <w:tmpl w:val="3E6C1D3E"/>
    <w:lvl w:ilvl="0" w:tplc="B3CC3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D636EC"/>
    <w:multiLevelType w:val="multilevel"/>
    <w:tmpl w:val="7598CEC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7ADE6E72"/>
    <w:multiLevelType w:val="multilevel"/>
    <w:tmpl w:val="C382E7A4"/>
    <w:lvl w:ilvl="0">
      <w:start w:val="1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B6B1520"/>
    <w:multiLevelType w:val="hybridMultilevel"/>
    <w:tmpl w:val="44525CB0"/>
    <w:lvl w:ilvl="0" w:tplc="460A64B0">
      <w:start w:val="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6"/>
  </w:num>
  <w:num w:numId="2">
    <w:abstractNumId w:val="16"/>
  </w:num>
  <w:num w:numId="3">
    <w:abstractNumId w:val="23"/>
  </w:num>
  <w:num w:numId="4">
    <w:abstractNumId w:val="1"/>
  </w:num>
  <w:num w:numId="5">
    <w:abstractNumId w:val="20"/>
  </w:num>
  <w:num w:numId="6">
    <w:abstractNumId w:val="12"/>
  </w:num>
  <w:num w:numId="7">
    <w:abstractNumId w:val="7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9">
    <w:abstractNumId w:val="32"/>
  </w:num>
  <w:num w:numId="10">
    <w:abstractNumId w:val="10"/>
  </w:num>
  <w:num w:numId="11">
    <w:abstractNumId w:val="3"/>
  </w:num>
  <w:num w:numId="12">
    <w:abstractNumId w:val="21"/>
  </w:num>
  <w:num w:numId="13">
    <w:abstractNumId w:val="8"/>
  </w:num>
  <w:num w:numId="14">
    <w:abstractNumId w:val="25"/>
  </w:num>
  <w:num w:numId="15">
    <w:abstractNumId w:val="14"/>
  </w:num>
  <w:num w:numId="16">
    <w:abstractNumId w:val="4"/>
  </w:num>
  <w:num w:numId="17">
    <w:abstractNumId w:val="15"/>
  </w:num>
  <w:num w:numId="18">
    <w:abstractNumId w:val="19"/>
  </w:num>
  <w:num w:numId="19">
    <w:abstractNumId w:val="27"/>
  </w:num>
  <w:num w:numId="20">
    <w:abstractNumId w:val="2"/>
  </w:num>
  <w:num w:numId="21">
    <w:abstractNumId w:val="6"/>
  </w:num>
  <w:num w:numId="22">
    <w:abstractNumId w:val="24"/>
  </w:num>
  <w:num w:numId="23">
    <w:abstractNumId w:val="31"/>
  </w:num>
  <w:num w:numId="24">
    <w:abstractNumId w:val="30"/>
  </w:num>
  <w:num w:numId="25">
    <w:abstractNumId w:val="18"/>
  </w:num>
  <w:num w:numId="26">
    <w:abstractNumId w:val="5"/>
  </w:num>
  <w:num w:numId="27">
    <w:abstractNumId w:val="22"/>
  </w:num>
  <w:num w:numId="28">
    <w:abstractNumId w:val="13"/>
  </w:num>
  <w:num w:numId="29">
    <w:abstractNumId w:val="29"/>
  </w:num>
  <w:num w:numId="30">
    <w:abstractNumId w:val="17"/>
  </w:num>
  <w:num w:numId="31">
    <w:abstractNumId w:val="9"/>
  </w:num>
  <w:num w:numId="32">
    <w:abstractNumId w:val="11"/>
  </w:num>
  <w:num w:numId="33">
    <w:abstractNumId w:val="28"/>
  </w:num>
  <w:num w:numId="34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3DF"/>
    <w:rsid w:val="000C459E"/>
    <w:rsid w:val="00145780"/>
    <w:rsid w:val="00267CBF"/>
    <w:rsid w:val="0039504B"/>
    <w:rsid w:val="004B1C3A"/>
    <w:rsid w:val="004B732D"/>
    <w:rsid w:val="0059038D"/>
    <w:rsid w:val="005E14A8"/>
    <w:rsid w:val="006B55CB"/>
    <w:rsid w:val="007032FE"/>
    <w:rsid w:val="007311F2"/>
    <w:rsid w:val="008B2FA1"/>
    <w:rsid w:val="00AF56F7"/>
    <w:rsid w:val="00B433DF"/>
    <w:rsid w:val="00C6322E"/>
    <w:rsid w:val="00C75079"/>
    <w:rsid w:val="00CF57D4"/>
    <w:rsid w:val="00DE08A6"/>
    <w:rsid w:val="00EB2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3DF"/>
  </w:style>
  <w:style w:type="paragraph" w:styleId="2">
    <w:name w:val="heading 2"/>
    <w:basedOn w:val="a"/>
    <w:next w:val="a"/>
    <w:link w:val="20"/>
    <w:qFormat/>
    <w:rsid w:val="00B433DF"/>
    <w:pPr>
      <w:keepNext/>
      <w:numPr>
        <w:ilvl w:val="1"/>
        <w:numId w:val="3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33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33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33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433DF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433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B433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433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 Indent"/>
    <w:basedOn w:val="a"/>
    <w:link w:val="a4"/>
    <w:semiHidden/>
    <w:rsid w:val="00B433D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433DF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B433D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433DF"/>
  </w:style>
  <w:style w:type="table" w:customStyle="1" w:styleId="1">
    <w:name w:val="Сетка таблицы1"/>
    <w:basedOn w:val="a1"/>
    <w:next w:val="a7"/>
    <w:uiPriority w:val="59"/>
    <w:rsid w:val="00B4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4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4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33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433D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4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433DF"/>
  </w:style>
  <w:style w:type="paragraph" w:styleId="ad">
    <w:name w:val="footer"/>
    <w:basedOn w:val="a"/>
    <w:link w:val="ae"/>
    <w:uiPriority w:val="99"/>
    <w:unhideWhenUsed/>
    <w:rsid w:val="00B43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33DF"/>
  </w:style>
  <w:style w:type="paragraph" w:styleId="3">
    <w:name w:val="Body Text Indent 3"/>
    <w:basedOn w:val="a"/>
    <w:link w:val="30"/>
    <w:uiPriority w:val="99"/>
    <w:semiHidden/>
    <w:unhideWhenUsed/>
    <w:rsid w:val="00B433D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33DF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B433D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433DF"/>
  </w:style>
  <w:style w:type="paragraph" w:styleId="31">
    <w:name w:val="Body Text 3"/>
    <w:basedOn w:val="a"/>
    <w:link w:val="32"/>
    <w:uiPriority w:val="99"/>
    <w:semiHidden/>
    <w:unhideWhenUsed/>
    <w:rsid w:val="00B433D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433DF"/>
    <w:rPr>
      <w:sz w:val="16"/>
      <w:szCs w:val="16"/>
    </w:rPr>
  </w:style>
  <w:style w:type="character" w:customStyle="1" w:styleId="WW8Num5z0">
    <w:name w:val="WW8Num5z0"/>
    <w:rsid w:val="00B433DF"/>
    <w:rPr>
      <w:rFonts w:ascii="Symbol" w:hAnsi="Symbol" w:cs="Symbol"/>
    </w:rPr>
  </w:style>
  <w:style w:type="paragraph" w:customStyle="1" w:styleId="10">
    <w:name w:val="Абзац списка1"/>
    <w:basedOn w:val="a"/>
    <w:rsid w:val="00B433DF"/>
    <w:pPr>
      <w:tabs>
        <w:tab w:val="left" w:pos="709"/>
      </w:tabs>
      <w:suppressAutoHyphens/>
      <w:overflowPunct w:val="0"/>
      <w:spacing w:line="276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B433D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B433DF"/>
  </w:style>
  <w:style w:type="character" w:customStyle="1" w:styleId="apple-converted-space">
    <w:name w:val="apple-converted-space"/>
    <w:basedOn w:val="a0"/>
    <w:rsid w:val="00B433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33</Pages>
  <Words>9881</Words>
  <Characters>56325</Characters>
  <Application>Microsoft Office Word</Application>
  <DocSecurity>0</DocSecurity>
  <Lines>469</Lines>
  <Paragraphs>132</Paragraphs>
  <ScaleCrop>false</ScaleCrop>
  <Company>Home</Company>
  <LinksUpToDate>false</LinksUpToDate>
  <CharactersWithSpaces>66074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2</cp:lastModifiedBy>
  <cp:revision>10</cp:revision>
  <cp:lastPrinted>2013-06-27T13:27:00Z</cp:lastPrinted>
  <dcterms:created xsi:type="dcterms:W3CDTF">2013-06-19T19:46:00Z</dcterms:created>
  <dcterms:modified xsi:type="dcterms:W3CDTF">2020-09-04T12:16:00Z</dcterms:modified>
</cp:coreProperties>
</file>