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«САНКТ-ПЕТЕРБУРГСКАЯ ДЕТСКАЯ ШКОЛА ИСКУССТВ</w:t>
      </w:r>
    </w:p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B433DF" w:rsidRPr="00E92FDB" w:rsidRDefault="00B433DF" w:rsidP="00B433D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ПРОГРАММА 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СПЕЦИАЛЬНОСТЬ</w:t>
      </w:r>
    </w:p>
    <w:p w:rsidR="00B433DF" w:rsidRPr="00E3296A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ВАЛТОРНА</w:t>
      </w:r>
    </w:p>
    <w:p w:rsidR="00B433DF" w:rsidRPr="003A17EA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A17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ПО.01.УП.01.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ДУХОВЫЕ И УДАРНЫЕ </w:t>
      </w: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ИНСТРУМЕНТЫ» 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3DF" w:rsidRPr="00E92FDB" w:rsidRDefault="00E8188E" w:rsidP="00B433DF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</w:t>
      </w:r>
      <w:r w:rsidRPr="002F66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B433DF"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лет </w:t>
      </w:r>
    </w:p>
    <w:p w:rsidR="00B433DF" w:rsidRPr="00E92FDB" w:rsidRDefault="00B433DF" w:rsidP="00B433DF">
      <w:pPr>
        <w:spacing w:after="0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дополнительным годом обучения 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433DF" w:rsidRPr="00E92FDB" w:rsidRDefault="00B433DF" w:rsidP="00B433D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E92FDB" w:rsidRDefault="00B433DF" w:rsidP="00B433D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E92FDB" w:rsidRDefault="00B433DF" w:rsidP="00B433D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E92FDB" w:rsidRDefault="00B433DF" w:rsidP="00B433D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Pr="002F66EA" w:rsidRDefault="00B433DF" w:rsidP="00B433D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r w:rsidRPr="00E92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 w:rsidR="005045B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Pr="00E92FDB" w:rsidRDefault="00C21EC3" w:rsidP="00B433D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15335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DF" w:rsidRDefault="00630078" w:rsidP="00B433DF">
      <w:pPr>
        <w:ind w:left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6926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C3" w:rsidRDefault="00C21EC3" w:rsidP="00B433DF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B433DF" w:rsidRDefault="00B433DF" w:rsidP="00C21EC3">
      <w:pPr>
        <w:widowControl w:val="0"/>
        <w:spacing w:after="0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1B11C6">
        <w:rPr>
          <w:rFonts w:ascii="Times New Roman" w:hAnsi="Times New Roman" w:cs="Times New Roman"/>
          <w:b/>
          <w:sz w:val="27"/>
          <w:szCs w:val="27"/>
        </w:rPr>
        <w:t>Структура программы учебного предмета</w:t>
      </w:r>
    </w:p>
    <w:p w:rsidR="00C21EC3" w:rsidRDefault="00C21EC3" w:rsidP="00C21EC3">
      <w:pPr>
        <w:widowControl w:val="0"/>
        <w:spacing w:after="0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21EC3" w:rsidRPr="001B11C6" w:rsidRDefault="00C21EC3" w:rsidP="00C21EC3">
      <w:pPr>
        <w:widowControl w:val="0"/>
        <w:spacing w:after="0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B433DF" w:rsidRPr="001B11C6" w:rsidRDefault="00B433DF" w:rsidP="00C21EC3">
      <w:pPr>
        <w:widowControl w:val="0"/>
        <w:numPr>
          <w:ilvl w:val="0"/>
          <w:numId w:val="11"/>
        </w:numPr>
        <w:tabs>
          <w:tab w:val="left" w:pos="730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Характеристика учебного предмета, его место и роль в образовательном процессе;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Срок реализации учебного предмета;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4"/>
        </w:tabs>
        <w:spacing w:after="0"/>
        <w:ind w:left="20" w:right="2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64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Форма проведения учебных аудиторных занятий;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Цели и задачи учебного предмета;</w:t>
      </w:r>
    </w:p>
    <w:p w:rsidR="00B433DF" w:rsidRPr="001B11C6" w:rsidRDefault="00892710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Обоснование структуры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B433DF" w:rsidRPr="001B11C6">
        <w:rPr>
          <w:rFonts w:ascii="Times New Roman" w:hAnsi="Times New Roman" w:cs="Times New Roman"/>
          <w:iCs/>
          <w:sz w:val="24"/>
          <w:szCs w:val="24"/>
        </w:rPr>
        <w:t xml:space="preserve"> учебного предмета;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3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Методы обучения;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Описание материально-технических условий реализации учебного предмета;</w:t>
      </w:r>
    </w:p>
    <w:p w:rsidR="00B433DF" w:rsidRPr="001B11C6" w:rsidRDefault="00B433DF" w:rsidP="00B433DF">
      <w:pPr>
        <w:widowControl w:val="0"/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17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Сведения о затратах учебного времени;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Годовые требования по классам;</w:t>
      </w:r>
    </w:p>
    <w:p w:rsidR="00B433DF" w:rsidRPr="001B11C6" w:rsidRDefault="00B433DF" w:rsidP="00B433DF">
      <w:pPr>
        <w:widowControl w:val="0"/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</w:t>
      </w:r>
    </w:p>
    <w:p w:rsidR="00B433DF" w:rsidRPr="001B11C6" w:rsidRDefault="00B433DF" w:rsidP="00B433DF">
      <w:pPr>
        <w:widowControl w:val="0"/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13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Аттестация: цели, виды, форма, содержание;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Критерии оценки;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Контрольные требования на разных этапах обучения;</w:t>
      </w:r>
    </w:p>
    <w:p w:rsidR="00B433DF" w:rsidRPr="001B11C6" w:rsidRDefault="00B433DF" w:rsidP="00B433DF">
      <w:pPr>
        <w:widowControl w:val="0"/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3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Методические рекомендации педагогическим работникам;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Рекомендации по организации самостоятельной работы обучающихся;</w:t>
      </w:r>
    </w:p>
    <w:p w:rsidR="00B433DF" w:rsidRPr="001B11C6" w:rsidRDefault="00B433DF" w:rsidP="00B433DF">
      <w:pPr>
        <w:widowControl w:val="0"/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нотной литературы;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lastRenderedPageBreak/>
        <w:t>Список рекомендуемой методической литературы.</w:t>
      </w:r>
    </w:p>
    <w:p w:rsidR="00B433DF" w:rsidRPr="001B11C6" w:rsidRDefault="00B433DF" w:rsidP="00B433DF"/>
    <w:p w:rsidR="005045B9" w:rsidRPr="001B11C6" w:rsidRDefault="005045B9" w:rsidP="005045B9">
      <w:pPr>
        <w:widowControl w:val="0"/>
        <w:numPr>
          <w:ilvl w:val="0"/>
          <w:numId w:val="13"/>
        </w:numPr>
        <w:tabs>
          <w:tab w:val="left" w:pos="621"/>
          <w:tab w:val="left" w:leader="dot" w:pos="10206"/>
        </w:tabs>
        <w:suppressAutoHyphens/>
        <w:spacing w:after="0" w:line="322" w:lineRule="exact"/>
        <w:contextualSpacing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B11C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Пояснительная записка.</w:t>
      </w:r>
    </w:p>
    <w:p w:rsidR="005045B9" w:rsidRPr="00C42113" w:rsidRDefault="005045B9" w:rsidP="005045B9">
      <w:pPr>
        <w:widowControl w:val="0"/>
        <w:numPr>
          <w:ilvl w:val="0"/>
          <w:numId w:val="14"/>
        </w:numPr>
        <w:tabs>
          <w:tab w:val="left" w:pos="1402"/>
        </w:tabs>
        <w:spacing w:after="0" w:line="240" w:lineRule="auto"/>
        <w:ind w:right="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42113">
        <w:rPr>
          <w:rFonts w:ascii="Times New Roman" w:hAnsi="Times New Roman" w:cs="Times New Roman"/>
          <w:b/>
          <w:iCs/>
          <w:sz w:val="24"/>
          <w:szCs w:val="24"/>
        </w:rPr>
        <w:t>Характеристика учебного предмета, его место и роль в образовательном процессе.</w:t>
      </w:r>
    </w:p>
    <w:p w:rsidR="005045B9" w:rsidRPr="004F074B" w:rsidRDefault="005045B9" w:rsidP="005045B9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Программа учебного предмета «Специальность»  класс </w:t>
      </w:r>
      <w:r w:rsidR="00800253">
        <w:rPr>
          <w:b w:val="0"/>
          <w:sz w:val="24"/>
          <w:szCs w:val="24"/>
        </w:rPr>
        <w:t>валторны</w:t>
      </w:r>
      <w:r w:rsidRPr="004F074B">
        <w:rPr>
          <w:b w:val="0"/>
          <w:sz w:val="24"/>
          <w:szCs w:val="24"/>
        </w:rPr>
        <w:t xml:space="preserve"> разработана на основе и с учетом федеральных государственных требований к дополнительной </w:t>
      </w:r>
      <w:proofErr w:type="spellStart"/>
      <w:r w:rsidRPr="004F074B">
        <w:rPr>
          <w:b w:val="0"/>
          <w:sz w:val="24"/>
          <w:szCs w:val="24"/>
        </w:rPr>
        <w:t>предпрофессиональной</w:t>
      </w:r>
      <w:proofErr w:type="spellEnd"/>
      <w:r w:rsidRPr="004F074B">
        <w:rPr>
          <w:b w:val="0"/>
          <w:sz w:val="24"/>
          <w:szCs w:val="24"/>
        </w:rPr>
        <w:t xml:space="preserve"> общеобразовательной программе в области музыкального искусства «</w:t>
      </w:r>
      <w:r>
        <w:rPr>
          <w:b w:val="0"/>
          <w:sz w:val="24"/>
          <w:szCs w:val="24"/>
        </w:rPr>
        <w:t xml:space="preserve">Духовые и ударные </w:t>
      </w:r>
      <w:r w:rsidRPr="004F074B">
        <w:rPr>
          <w:b w:val="0"/>
          <w:sz w:val="24"/>
          <w:szCs w:val="24"/>
        </w:rPr>
        <w:t xml:space="preserve"> инструменты».</w:t>
      </w:r>
    </w:p>
    <w:p w:rsidR="005045B9" w:rsidRPr="004F074B" w:rsidRDefault="005045B9" w:rsidP="005045B9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Учебный предмет "Специальность ” направлен на приобретение детьми знаний, умений и навыков игры на </w:t>
      </w:r>
      <w:r w:rsidR="00800253">
        <w:rPr>
          <w:b w:val="0"/>
          <w:sz w:val="24"/>
          <w:szCs w:val="24"/>
        </w:rPr>
        <w:t>валторне</w:t>
      </w:r>
      <w:r w:rsidRPr="004F074B">
        <w:rPr>
          <w:b w:val="0"/>
          <w:sz w:val="24"/>
          <w:szCs w:val="24"/>
        </w:rPr>
        <w:t>, получение ими художественного образования, а также на эстетическое воспитание и духовно-нравственное развитие ученика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B433DF" w:rsidRDefault="00B433DF" w:rsidP="00B433DF">
      <w:pPr>
        <w:pStyle w:val="a3"/>
        <w:rPr>
          <w:b w:val="0"/>
          <w:sz w:val="24"/>
          <w:szCs w:val="24"/>
        </w:rPr>
      </w:pPr>
      <w:r w:rsidRPr="00B36C13">
        <w:rPr>
          <w:b w:val="0"/>
          <w:sz w:val="24"/>
          <w:szCs w:val="24"/>
        </w:rPr>
        <w:t xml:space="preserve">Обучение  игре  на  духовых  инструментах  в  классах    ДШИ – необходимое  условие  для  подготовки  профессиональных  оркестрантов. Нехватка  или   недостаточно  высокий  уровень  подготовки  исполнителей-духовиков  приводит,  в  конечном  итоге,  к  снижению  уровня  оркестрового  </w:t>
      </w:r>
      <w:proofErr w:type="spellStart"/>
      <w:r w:rsidRPr="00B36C13">
        <w:rPr>
          <w:b w:val="0"/>
          <w:sz w:val="24"/>
          <w:szCs w:val="24"/>
        </w:rPr>
        <w:t>музицирования</w:t>
      </w:r>
      <w:proofErr w:type="spellEnd"/>
      <w:r w:rsidRPr="00B36C13">
        <w:rPr>
          <w:b w:val="0"/>
          <w:sz w:val="24"/>
          <w:szCs w:val="24"/>
        </w:rPr>
        <w:t xml:space="preserve">  в  целом.  В  симфоническом  оркестре  каждый  исполнитель на  духовом  инструменте – это  солист,  и</w:t>
      </w:r>
      <w:r>
        <w:rPr>
          <w:b w:val="0"/>
          <w:sz w:val="24"/>
          <w:szCs w:val="24"/>
        </w:rPr>
        <w:t xml:space="preserve">, </w:t>
      </w:r>
      <w:r w:rsidRPr="00B36C13">
        <w:rPr>
          <w:b w:val="0"/>
          <w:sz w:val="24"/>
          <w:szCs w:val="24"/>
        </w:rPr>
        <w:t xml:space="preserve"> как  солист,  он  должен  быть  украшением  оркестра.  Без  духовых  инструментов не  может  обойтись  не  только  симфонический,  но  и  эстрадный,  джазовый  оркестр,  оркестр  народных  инструментов,  не  говоря  </w:t>
      </w:r>
      <w:r>
        <w:rPr>
          <w:b w:val="0"/>
          <w:sz w:val="24"/>
          <w:szCs w:val="24"/>
        </w:rPr>
        <w:t>уже  о  духовом  оркестре. П</w:t>
      </w:r>
      <w:r w:rsidRPr="00B36C13">
        <w:rPr>
          <w:b w:val="0"/>
          <w:sz w:val="24"/>
          <w:szCs w:val="24"/>
        </w:rPr>
        <w:t>о  мнению  греческого  философа  Платона,  могущество  и  сила  государств</w:t>
      </w:r>
      <w:r>
        <w:rPr>
          <w:b w:val="0"/>
          <w:sz w:val="24"/>
          <w:szCs w:val="24"/>
        </w:rPr>
        <w:t>а  напрямую  зависит  от  того,</w:t>
      </w:r>
      <w:r w:rsidRPr="00B36C13">
        <w:rPr>
          <w:b w:val="0"/>
          <w:sz w:val="24"/>
          <w:szCs w:val="24"/>
        </w:rPr>
        <w:t xml:space="preserve">  какая  музыка  в  нем  звучит,  в  каких  ладах  и  в   каких  ритмах.</w:t>
      </w:r>
    </w:p>
    <w:p w:rsidR="00B433DF" w:rsidRPr="00EE57D5" w:rsidRDefault="00B433DF" w:rsidP="00B433DF">
      <w:pPr>
        <w:spacing w:after="12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следует тем принципам, на которых основана общепедагогическая деятельность, главными из которых для нас являются: следование в обучении от общего к частному, принципы последовательности и поступательности в развитии, доступности и наглядности. Программа учитывает весь спектр дарований детей - от малоспособных до чрезвычайно одаренных. Это позволяет находить индивидуальные решения возникающих творческих и педагогических задач, четко спланировать учебный процесс, дифференцировано и взвешенно подходить к решению насущных и перспективных вопросов.</w:t>
      </w:r>
    </w:p>
    <w:p w:rsidR="00B433DF" w:rsidRPr="00DA34C0" w:rsidRDefault="00B433DF" w:rsidP="00B433D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Обучение 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валторне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является трудоемким и длительным, так    как     этот  инструмент считается самым сложным в освоении среди    других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медных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духовых.  </w:t>
      </w:r>
    </w:p>
    <w:p w:rsidR="00B433DF" w:rsidRPr="00DA34C0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время обучения ученик должен научиться самостоятельно разучивать  и грамотно,  выразительно исполнять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инструменте произведения,  а также  овладеть приё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мами читки с листа и элементами ансамблевой игры.</w:t>
      </w:r>
    </w:p>
    <w:p w:rsidR="00B433DF" w:rsidRPr="00DA34C0" w:rsidRDefault="00B433DF" w:rsidP="00B433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произведений, рекомендуемый на каждый учебный год,  варьир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уе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тся  педагогом в зависимости   от   индивидуальных    способностей  учащегося, то есть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репертуар должен включать в 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себя   несколько  вариантов.</w:t>
      </w:r>
    </w:p>
    <w:p w:rsidR="00B433DF" w:rsidRPr="00DA34C0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Самым  перспективным способом отчетности   у   учащихся является  исполнение музыкальных произведений на концертах   и   экзаменах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в   течение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учебного года.     Количество выходов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сцену может варьироваться в 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зависимости от степени подготовленности   ученика.     Обяза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тельным   должно быть  участие 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академических концертах,  проходящих в   конце  каждого   полугодия.</w:t>
      </w:r>
    </w:p>
    <w:p w:rsidR="00B433DF" w:rsidRPr="00DA34C0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Наиболее подготовленные дети участвуют дополнительно в тематических концертах и отчетных концертах школы.</w:t>
      </w:r>
    </w:p>
    <w:p w:rsidR="00B433DF" w:rsidRPr="00E92FDB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Важной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ей 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успеха исполнения 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роизведений на сцене является  техническая сторона.  Приобретё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нные навыки технической оснащенности учащийся должен демонстрировать на технических зачетах,  которые проводятся два раза в учебном году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 первом полугодии –этюды, во втором полугодии – гаммы) 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Обучение игр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е</w:t>
      </w: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 на 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валторне </w:t>
      </w: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требует от учащихся, помимо музыкальных способностей, также хорошего здоровья и физической подготовки.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lastRenderedPageBreak/>
        <w:t>Правильная постановка исполнительского аппарата и дыхания являются одним из наиболее необходимых условий успешного обучения. Постоянное внимание следует уделять точной интонации – важнейшему средству музыкальной выразительности. Для выработки  точной интонации необходимо постоянно развивать музыкальный слух ученика, а также чувство самоконтроля.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Задача преподавателя – выявить и развить способности, склонности и возможности каждого ученика. Музыкальное развитие имеет ничем незаменимое воздействие на общее развитие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человека</w:t>
      </w: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: формируется эмоциональная среда, развиваются воображение, воля, фантазия, обостряется восприятие, активизируются творческие силы разума и энергия мышления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Ученика следует также познакомить с историей инструмента, его строением, правилами ухода за ним.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За время обучения преподаватель должен научить учеников самостоятельно разучивать и грамотно, выразительно исполнять на инструменте произведения из репертуара. На занятиях по музыкальному инструменту ученик овладевает также навыками чтения с листа несложных произведений, ансамблевых и оркестровых партий, игры в различных ансамблях.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Большое значение для музыкального развития учащегося имеет работа с концертмейстером. Исполнение произведений в сопровождении аккомпанемента обогащает музыкальные представления учащихся, помогает лучше понять и усвоить содержание произведения. Исполнение с аккомпанементом укрепляет и совершенствует интонацию и ритмическую организацию, заставляет добиваться согласованного ансамблевого звучания. Навыки ансамблевого исполнения необходимо прививать ученику с первых лет обучения, подготавливая его тем самым к занятиям в оркестровом классе. В работе над репертуаром педагог должен добиваться различной степени завершенности исполнения: одни произведения подготавливаются для публичного исполнения, другие - для показа в условиях класса, третьи - с целью ознакомления.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 педагогической работе следует руководствоваться принципами постепенности и последовательности. С первых же уроков учащиеся должны внимательно изучать доступные им худ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ожественные произведения, точно</w:t>
      </w: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прочитывать и передавать авторский текст, вслушиваться в свое исполнение, анализировать технические трудности, постоянно повышая требовательность к качеству звучания   инструмента, атаке звука, интонации. 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Развитие техники необходимо подчинять главной задаче - умению учащихся осознать и правдиво передать художественный замысел изучаемых музыкальных произведений. Развитию техники способствует систематическая работа над упражнениями, гаммами, этюдами. Урок в классе по специальности является основой учебной и воспитательной работы. 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За основу  школьной программы  взята «Примерная программа к базисному учебному плану по специальности  Инструментальное исполнительство  для ДМШ и ДШИ. «Духовые и ударные инструменты». Издательство «Композитор», разработанная составом преподавателей, членами методического бюро Учебно-методического центра Санкт-Петербурга. </w:t>
      </w:r>
    </w:p>
    <w:p w:rsidR="00B433DF" w:rsidRPr="00CF1C8C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b/>
          <w:color w:val="00000A"/>
          <w:kern w:val="1"/>
          <w:sz w:val="24"/>
          <w:szCs w:val="24"/>
          <w:lang w:eastAsia="ar-SA"/>
        </w:rPr>
      </w:pPr>
    </w:p>
    <w:p w:rsidR="00B433DF" w:rsidRPr="009A2819" w:rsidRDefault="00800253" w:rsidP="009A2819">
      <w:pPr>
        <w:pStyle w:val="aa"/>
        <w:widowControl w:val="0"/>
        <w:tabs>
          <w:tab w:val="left" w:pos="1104"/>
        </w:tabs>
        <w:suppressAutoHyphens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2. </w:t>
      </w:r>
      <w:r w:rsidR="00B433DF" w:rsidRPr="00CF1C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Срок реализации учебного предмета </w:t>
      </w:r>
      <w:r w:rsidR="00CF1C8C" w:rsidRPr="00CF1C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 w:rsidR="00B433DF" w:rsidRPr="00CF1C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Специальность</w:t>
      </w:r>
      <w:r w:rsidR="00CF1C8C" w:rsidRPr="00CF1C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</w:t>
      </w:r>
      <w:r w:rsidR="00B433DF" w:rsidRPr="00CF1C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, класс </w:t>
      </w:r>
      <w:r w:rsidR="00CF1C8C" w:rsidRPr="00CF1C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</w:t>
      </w:r>
      <w:r w:rsidR="00B433DF" w:rsidRPr="00CF1C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алторны</w:t>
      </w:r>
      <w:r w:rsidR="00CF1C8C" w:rsidRPr="00CF1C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</w:p>
    <w:p w:rsidR="00B433DF" w:rsidRPr="002D0B62" w:rsidRDefault="00B433DF" w:rsidP="00B433D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предмет реализуется в 1-</w:t>
      </w:r>
      <w:r w:rsidR="00E8188E" w:rsidRPr="00E818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2D0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с  </w:t>
      </w:r>
      <w:r w:rsidR="00B63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дополнительным годом обучения (</w:t>
      </w:r>
      <w:r w:rsidR="00E8188E" w:rsidRPr="00E818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2D0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класс).</w:t>
      </w:r>
    </w:p>
    <w:p w:rsidR="00B433DF" w:rsidRPr="002D0B62" w:rsidRDefault="00B433DF" w:rsidP="00B433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Срок реализации программы учебного предмета </w:t>
      </w: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Валторна</w:t>
      </w: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для детей,</w:t>
      </w:r>
      <w:r w:rsidRPr="002D0B62">
        <w:rPr>
          <w:rFonts w:ascii="Times New Roman" w:hAnsi="Times New Roman" w:cs="Times New Roman"/>
          <w:sz w:val="24"/>
          <w:szCs w:val="24"/>
        </w:rPr>
        <w:t xml:space="preserve"> поступивших в </w:t>
      </w:r>
      <w:r w:rsidRPr="002D0B6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D0B62">
        <w:rPr>
          <w:rFonts w:ascii="Times New Roman" w:hAnsi="Times New Roman" w:cs="Times New Roman"/>
          <w:sz w:val="24"/>
          <w:szCs w:val="24"/>
        </w:rPr>
        <w:t xml:space="preserve"> класс в возрасте от </w:t>
      </w:r>
      <w:r w:rsidR="00B63BD3">
        <w:rPr>
          <w:rFonts w:ascii="Times New Roman" w:hAnsi="Times New Roman" w:cs="Times New Roman"/>
          <w:sz w:val="24"/>
          <w:szCs w:val="24"/>
        </w:rPr>
        <w:t>десяти до двенадцати ле</w:t>
      </w:r>
      <w:r w:rsidRPr="002D0B62">
        <w:rPr>
          <w:rFonts w:ascii="Times New Roman" w:hAnsi="Times New Roman" w:cs="Times New Roman"/>
          <w:sz w:val="24"/>
          <w:szCs w:val="24"/>
        </w:rPr>
        <w:t>т</w:t>
      </w:r>
      <w:r w:rsidR="00B63BD3">
        <w:rPr>
          <w:rFonts w:ascii="Times New Roman" w:hAnsi="Times New Roman" w:cs="Times New Roman"/>
          <w:sz w:val="24"/>
          <w:szCs w:val="24"/>
        </w:rPr>
        <w:t>,</w:t>
      </w:r>
      <w:r w:rsidRPr="002D0B62">
        <w:rPr>
          <w:rFonts w:ascii="Times New Roman" w:hAnsi="Times New Roman" w:cs="Times New Roman"/>
          <w:sz w:val="24"/>
          <w:szCs w:val="24"/>
        </w:rPr>
        <w:t xml:space="preserve"> с</w:t>
      </w: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оставляет    </w:t>
      </w:r>
      <w:r w:rsidR="00B63BD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5 </w:t>
      </w: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лет,</w:t>
      </w:r>
    </w:p>
    <w:p w:rsidR="00892710" w:rsidRPr="009A2819" w:rsidRDefault="00B433DF" w:rsidP="009A2819">
      <w:pPr>
        <w:keepNext/>
        <w:spacing w:after="0"/>
        <w:jc w:val="center"/>
        <w:outlineLvl w:val="1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 дополнительным годом обучения (</w:t>
      </w:r>
      <w:r w:rsidR="00B63BD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6</w:t>
      </w: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класс) – </w:t>
      </w:r>
      <w:r w:rsidR="00B63BD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6</w:t>
      </w: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лет.</w:t>
      </w:r>
    </w:p>
    <w:tbl>
      <w:tblPr>
        <w:tblW w:w="10375" w:type="dxa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61"/>
        <w:gridCol w:w="1276"/>
        <w:gridCol w:w="1843"/>
        <w:gridCol w:w="2126"/>
        <w:gridCol w:w="1843"/>
        <w:gridCol w:w="2126"/>
      </w:tblGrid>
      <w:tr w:rsidR="00432788" w:rsidRPr="00E66116" w:rsidTr="00432788">
        <w:tc>
          <w:tcPr>
            <w:tcW w:w="1161" w:type="dxa"/>
            <w:vMerge w:val="restart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276" w:type="dxa"/>
            <w:vMerge w:val="restart"/>
          </w:tcPr>
          <w:p w:rsidR="00432788" w:rsidRPr="00E66116" w:rsidRDefault="00432788" w:rsidP="001A0D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7938" w:type="dxa"/>
            <w:gridSpan w:val="4"/>
          </w:tcPr>
          <w:p w:rsidR="00432788" w:rsidRPr="00E66116" w:rsidRDefault="00432788" w:rsidP="001A0D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432788" w:rsidRPr="00E66116" w:rsidTr="00432788">
        <w:trPr>
          <w:trHeight w:val="450"/>
        </w:trPr>
        <w:tc>
          <w:tcPr>
            <w:tcW w:w="1161" w:type="dxa"/>
            <w:vMerge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 w:val="restart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2126" w:type="dxa"/>
            <w:vMerge w:val="restart"/>
          </w:tcPr>
          <w:p w:rsidR="00432788" w:rsidRPr="00E66116" w:rsidRDefault="00432788" w:rsidP="001A0D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843" w:type="dxa"/>
            <w:vMerge w:val="restart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2126" w:type="dxa"/>
            <w:vMerge w:val="restart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432788" w:rsidRPr="00E66116" w:rsidTr="00432788">
        <w:trPr>
          <w:trHeight w:val="390"/>
        </w:trPr>
        <w:tc>
          <w:tcPr>
            <w:tcW w:w="1161" w:type="dxa"/>
            <w:vMerge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432788" w:rsidRPr="00E66116" w:rsidTr="00432788">
        <w:tc>
          <w:tcPr>
            <w:tcW w:w="1161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1 класс</w:t>
            </w:r>
          </w:p>
        </w:tc>
        <w:tc>
          <w:tcPr>
            <w:tcW w:w="127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432788" w:rsidRPr="00E66116" w:rsidTr="00432788">
        <w:tc>
          <w:tcPr>
            <w:tcW w:w="1161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2 класс</w:t>
            </w:r>
          </w:p>
        </w:tc>
        <w:tc>
          <w:tcPr>
            <w:tcW w:w="127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432788" w:rsidRPr="00E66116" w:rsidTr="00432788">
        <w:tc>
          <w:tcPr>
            <w:tcW w:w="1161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3 класс</w:t>
            </w:r>
          </w:p>
        </w:tc>
        <w:tc>
          <w:tcPr>
            <w:tcW w:w="127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432788" w:rsidRPr="00E66116" w:rsidTr="00432788">
        <w:tc>
          <w:tcPr>
            <w:tcW w:w="1161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4 класс</w:t>
            </w:r>
          </w:p>
        </w:tc>
        <w:tc>
          <w:tcPr>
            <w:tcW w:w="127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  <w:r w:rsidR="00E9204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,5</w:t>
            </w: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432788" w:rsidRPr="00E66116" w:rsidTr="00432788">
        <w:tc>
          <w:tcPr>
            <w:tcW w:w="1161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5 класс</w:t>
            </w:r>
          </w:p>
        </w:tc>
        <w:tc>
          <w:tcPr>
            <w:tcW w:w="127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432788" w:rsidRPr="00E66116" w:rsidTr="009A2819">
        <w:trPr>
          <w:trHeight w:val="287"/>
        </w:trPr>
        <w:tc>
          <w:tcPr>
            <w:tcW w:w="1161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lastRenderedPageBreak/>
              <w:t>6 класс</w:t>
            </w:r>
          </w:p>
        </w:tc>
        <w:tc>
          <w:tcPr>
            <w:tcW w:w="127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432788" w:rsidRPr="00E66116" w:rsidTr="00432788">
        <w:tc>
          <w:tcPr>
            <w:tcW w:w="1161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По 5 летнему</w:t>
            </w:r>
          </w:p>
        </w:tc>
        <w:tc>
          <w:tcPr>
            <w:tcW w:w="127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40</w:t>
            </w:r>
          </w:p>
        </w:tc>
      </w:tr>
      <w:tr w:rsidR="00432788" w:rsidRPr="00E66116" w:rsidTr="00432788">
        <w:tc>
          <w:tcPr>
            <w:tcW w:w="1161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По 6 летнему</w:t>
            </w:r>
          </w:p>
        </w:tc>
        <w:tc>
          <w:tcPr>
            <w:tcW w:w="127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843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2126" w:type="dxa"/>
          </w:tcPr>
          <w:p w:rsidR="00432788" w:rsidRPr="00E66116" w:rsidRDefault="00432788" w:rsidP="001A0D2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48</w:t>
            </w:r>
          </w:p>
        </w:tc>
      </w:tr>
    </w:tbl>
    <w:p w:rsidR="00B433DF" w:rsidRPr="00800253" w:rsidRDefault="00800253" w:rsidP="00800253">
      <w:pPr>
        <w:pStyle w:val="aa"/>
        <w:widowControl w:val="0"/>
        <w:tabs>
          <w:tab w:val="left" w:pos="1550"/>
        </w:tabs>
        <w:suppressAutoHyphens/>
        <w:spacing w:before="293" w:after="0" w:line="240" w:lineRule="auto"/>
        <w:ind w:left="144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0025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4.</w:t>
      </w:r>
      <w:r w:rsidR="00B433DF" w:rsidRPr="0080025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Форма проведения учебных аудиторных занятий</w:t>
      </w:r>
    </w:p>
    <w:p w:rsidR="00B433DF" w:rsidRPr="00847C40" w:rsidRDefault="00B433DF" w:rsidP="00B433DF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847C40" w:rsidRDefault="00B433DF" w:rsidP="00B433DF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занятий  индивидуальная. </w:t>
      </w:r>
    </w:p>
    <w:p w:rsidR="00B433DF" w:rsidRPr="00847C40" w:rsidRDefault="00B433DF" w:rsidP="00B433DF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847C40" w:rsidRDefault="00B433DF" w:rsidP="00B433DF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Концертмейстерские часы предусмотрены в объеме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консультации -100%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аудиторного времени. Продолжительность академического часа составляет 45 минут.</w:t>
      </w:r>
    </w:p>
    <w:p w:rsidR="00B433DF" w:rsidRPr="00847C40" w:rsidRDefault="00B433DF" w:rsidP="00B433DF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Индивидуальная форма позволяет преподавателю лучше узнать ученика, его музыкальные возможности,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трудоспособность, эмоционально-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психологические особенности.</w:t>
      </w:r>
    </w:p>
    <w:p w:rsidR="00B433DF" w:rsidRPr="00847C40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800253" w:rsidRDefault="00800253" w:rsidP="00800253">
      <w:pPr>
        <w:pStyle w:val="aa"/>
        <w:widowControl w:val="0"/>
        <w:tabs>
          <w:tab w:val="left" w:pos="1099"/>
        </w:tabs>
        <w:suppressAutoHyphens/>
        <w:spacing w:after="0" w:line="240" w:lineRule="auto"/>
        <w:ind w:left="1440" w:right="418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0025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5.</w:t>
      </w:r>
      <w:r w:rsidR="00B433DF" w:rsidRPr="0080025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Цели и задачи учебного предмета </w:t>
      </w:r>
    </w:p>
    <w:p w:rsidR="00B433DF" w:rsidRPr="00847C40" w:rsidRDefault="00B433DF" w:rsidP="00B433DF">
      <w:pPr>
        <w:widowControl w:val="0"/>
        <w:tabs>
          <w:tab w:val="left" w:pos="1099"/>
        </w:tabs>
        <w:suppressAutoHyphens/>
        <w:spacing w:after="0" w:line="240" w:lineRule="auto"/>
        <w:ind w:left="720" w:right="418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B433DF" w:rsidRPr="00EE57D5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 воспитание, духовно-нравственное развитие детей,</w:t>
      </w:r>
    </w:p>
    <w:p w:rsidR="00B433DF" w:rsidRPr="00EE57D5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овладение 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  культурными ценностями народов мира;</w:t>
      </w:r>
    </w:p>
    <w:p w:rsidR="00B433DF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выявление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одаренных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их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B433DF" w:rsidRPr="00EE57D5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Преподавателю следует:</w:t>
      </w:r>
    </w:p>
    <w:p w:rsidR="00B433DF" w:rsidRPr="00EE57D5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формировать репертуар учащегося, обогащая его переложениями и аранжировками произведений из репертуара других инструментов.</w:t>
      </w:r>
    </w:p>
    <w:p w:rsidR="00B433DF" w:rsidRPr="00EE57D5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B433DF" w:rsidRPr="00EE57D5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</w:t>
      </w:r>
    </w:p>
    <w:p w:rsidR="00B433DF" w:rsidRPr="00EE57D5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EE57D5" w:rsidRDefault="00B433DF" w:rsidP="00B433DF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репертуаром.</w:t>
      </w:r>
    </w:p>
    <w:p w:rsidR="00B433DF" w:rsidRPr="00EE57D5" w:rsidRDefault="00B433DF" w:rsidP="00B433DF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EE57D5" w:rsidRDefault="00B433DF" w:rsidP="00B433DF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закономерностей музыкальной композиции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EE57D5" w:rsidRDefault="00B433DF" w:rsidP="00B433DF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33DF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взятия и распределение исполнительского  дыхания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развитие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ритмической точности 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навыка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динамического развития музыкальной ткани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принципов построения произведений,  соблюдение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музыкальной фразировки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чувства темпа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точность исполнения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других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Воспитательные: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-развитие в процессе обучения игре на 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валторне</w:t>
      </w: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у учащихся деловых качеств, таких как самостоятельность, ответственность, активность, аккуратность; 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-ориентация учащегося на творчество в любой сфере деятельности; 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lastRenderedPageBreak/>
        <w:t xml:space="preserve">-формирование личности юного музыканта через участие в различных концертах, конкурсах, смотрах, фестивалях, родительских собраниях; 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-посещение вместе с учащимися концертов профессиональных музыкантов.</w:t>
      </w:r>
    </w:p>
    <w:p w:rsidR="00B433DF" w:rsidRDefault="00B433DF" w:rsidP="00B433D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433DF" w:rsidRPr="00D04F7A" w:rsidRDefault="00B433DF" w:rsidP="00B433DF">
      <w:pPr>
        <w:pStyle w:val="aa"/>
        <w:widowControl w:val="0"/>
        <w:numPr>
          <w:ilvl w:val="0"/>
          <w:numId w:val="16"/>
        </w:numPr>
        <w:tabs>
          <w:tab w:val="left" w:pos="457"/>
        </w:tabs>
        <w:suppressAutoHyphens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D04F7A">
        <w:rPr>
          <w:rFonts w:ascii="Times New Roman" w:hAnsi="Times New Roman" w:cs="Times New Roman"/>
          <w:b/>
          <w:iCs/>
          <w:color w:val="000000"/>
          <w:sz w:val="24"/>
          <w:szCs w:val="24"/>
        </w:rPr>
        <w:t>Обоснование структуры учебного предмета</w:t>
      </w:r>
    </w:p>
    <w:p w:rsidR="00B433DF" w:rsidRPr="00847C40" w:rsidRDefault="00B433DF" w:rsidP="00B433DF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B433DF" w:rsidRPr="00847C40" w:rsidRDefault="00B433DF" w:rsidP="00B433DF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B433DF" w:rsidRDefault="00B433DF" w:rsidP="00B433DF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B433DF" w:rsidRPr="00847C40" w:rsidRDefault="00B433DF" w:rsidP="00B433DF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277079" w:rsidRDefault="00B433DF" w:rsidP="00B433DF">
      <w:pPr>
        <w:widowControl w:val="0"/>
        <w:numPr>
          <w:ilvl w:val="0"/>
          <w:numId w:val="15"/>
        </w:numPr>
        <w:tabs>
          <w:tab w:val="left" w:pos="716"/>
        </w:tabs>
        <w:spacing w:after="0" w:line="240" w:lineRule="auto"/>
        <w:ind w:left="700" w:right="4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B433DF" w:rsidRPr="00847C40" w:rsidRDefault="00B433DF" w:rsidP="00B433DF">
      <w:pPr>
        <w:widowControl w:val="0"/>
        <w:numPr>
          <w:ilvl w:val="0"/>
          <w:numId w:val="15"/>
        </w:numPr>
        <w:tabs>
          <w:tab w:val="left" w:pos="711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к уровню подготовки обучающ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ихся;</w:t>
      </w:r>
    </w:p>
    <w:p w:rsidR="00B433DF" w:rsidRPr="00847C40" w:rsidRDefault="00B433DF" w:rsidP="00B433DF">
      <w:pPr>
        <w:widowControl w:val="0"/>
        <w:numPr>
          <w:ilvl w:val="0"/>
          <w:numId w:val="15"/>
        </w:numPr>
        <w:tabs>
          <w:tab w:val="left" w:pos="721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B433DF" w:rsidRPr="00847C40" w:rsidRDefault="00B433DF" w:rsidP="00B433DF">
      <w:pPr>
        <w:widowControl w:val="0"/>
        <w:numPr>
          <w:ilvl w:val="0"/>
          <w:numId w:val="15"/>
        </w:numPr>
        <w:tabs>
          <w:tab w:val="left" w:pos="721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B433DF" w:rsidRPr="00847C40" w:rsidRDefault="00B433DF" w:rsidP="00B433DF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B433DF" w:rsidRDefault="00B433DF" w:rsidP="00B433DF">
      <w:pPr>
        <w:tabs>
          <w:tab w:val="left" w:pos="108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433DF" w:rsidRPr="00EE57D5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433DF" w:rsidRPr="00D04F7A" w:rsidRDefault="00B433DF" w:rsidP="00B433DF">
      <w:pPr>
        <w:pStyle w:val="aa"/>
        <w:numPr>
          <w:ilvl w:val="1"/>
          <w:numId w:val="4"/>
        </w:num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4F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Методы обучения:</w:t>
      </w:r>
    </w:p>
    <w:p w:rsidR="00B433DF" w:rsidRDefault="00B433DF" w:rsidP="00B433DF">
      <w:pPr>
        <w:keepNext/>
        <w:numPr>
          <w:ilvl w:val="1"/>
          <w:numId w:val="4"/>
        </w:numPr>
        <w:tabs>
          <w:tab w:val="left" w:pos="482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433DF" w:rsidRPr="004C409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35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рассказ, беседа, объяснение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теории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4C409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иллюстрирование педагогом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4C409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сольное исполнение, выступление. </w:t>
      </w: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многократное повторение, заучивание.</w:t>
      </w: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04F7A" w:rsidRDefault="00B433DF" w:rsidP="00B433DF">
      <w:pPr>
        <w:pStyle w:val="aa"/>
        <w:widowControl w:val="0"/>
        <w:numPr>
          <w:ilvl w:val="0"/>
          <w:numId w:val="17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D04F7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830DDD" w:rsidRDefault="00B433DF" w:rsidP="00B433D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предусмотрены : аудитория, инструмент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валторна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мундштук, 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стулья, пульт, учебные и нотные пособия, аудиозаписи, проигрывающая аппаратура, ксерокс, типовой дневник.</w:t>
      </w:r>
    </w:p>
    <w:p w:rsidR="00B433DF" w:rsidRPr="00830DDD" w:rsidRDefault="00B433DF" w:rsidP="00B433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>Аудито</w:t>
      </w:r>
      <w:r>
        <w:rPr>
          <w:rFonts w:ascii="Times New Roman" w:hAnsi="Times New Roman" w:cs="Times New Roman"/>
          <w:sz w:val="24"/>
          <w:szCs w:val="24"/>
        </w:rPr>
        <w:t>рные занятия проводятся в классе</w:t>
      </w:r>
      <w:r w:rsidRPr="00830DDD">
        <w:rPr>
          <w:rFonts w:ascii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B433DF" w:rsidRPr="00830DDD" w:rsidRDefault="00B433DF" w:rsidP="00B433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 xml:space="preserve">Репетиции и выступления –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30DDD">
        <w:rPr>
          <w:rFonts w:ascii="Times New Roman" w:hAnsi="Times New Roman" w:cs="Times New Roman"/>
          <w:sz w:val="24"/>
          <w:szCs w:val="24"/>
        </w:rPr>
        <w:t>Концертн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830DDD">
        <w:rPr>
          <w:rFonts w:ascii="Times New Roman" w:hAnsi="Times New Roman" w:cs="Times New Roman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sz w:val="24"/>
          <w:szCs w:val="24"/>
        </w:rPr>
        <w:t>е, в</w:t>
      </w:r>
      <w:r w:rsidRPr="00830DDD">
        <w:rPr>
          <w:rFonts w:ascii="Times New Roman" w:hAnsi="Times New Roman" w:cs="Times New Roman"/>
          <w:sz w:val="24"/>
          <w:szCs w:val="24"/>
        </w:rPr>
        <w:t xml:space="preserve"> Мал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830DDD">
        <w:rPr>
          <w:rFonts w:ascii="Times New Roman" w:hAnsi="Times New Roman" w:cs="Times New Roman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30DDD">
        <w:rPr>
          <w:rFonts w:ascii="Times New Roman" w:hAnsi="Times New Roman" w:cs="Times New Roman"/>
          <w:sz w:val="24"/>
          <w:szCs w:val="24"/>
        </w:rPr>
        <w:t>.</w:t>
      </w:r>
    </w:p>
    <w:p w:rsidR="00B433DF" w:rsidRPr="00830DDD" w:rsidRDefault="00B433DF" w:rsidP="00B433DF">
      <w:pPr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830DDD">
        <w:rPr>
          <w:rFonts w:ascii="Times New Roman" w:hAnsi="Times New Roman" w:cs="Times New Roman"/>
          <w:spacing w:val="12"/>
          <w:sz w:val="24"/>
          <w:szCs w:val="24"/>
        </w:rPr>
        <w:t>противопожарным нормам, нормам охраны труда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30DDD">
        <w:rPr>
          <w:rFonts w:ascii="Times New Roman" w:hAnsi="Times New Roman" w:cs="Times New Roman"/>
          <w:spacing w:val="12"/>
          <w:sz w:val="24"/>
          <w:szCs w:val="24"/>
        </w:rPr>
        <w:t xml:space="preserve">с соблюдением </w:t>
      </w:r>
      <w:r w:rsidRPr="00830DDD">
        <w:rPr>
          <w:rFonts w:ascii="Times New Roman" w:hAnsi="Times New Roman" w:cs="Times New Roman"/>
          <w:spacing w:val="-1"/>
          <w:sz w:val="24"/>
          <w:szCs w:val="24"/>
        </w:rPr>
        <w:t>своевременных сроков текущего и капитального ремонта учебных помещений.</w:t>
      </w:r>
    </w:p>
    <w:p w:rsidR="00B433DF" w:rsidRPr="00B931C0" w:rsidRDefault="00B433DF" w:rsidP="00B433DF">
      <w:pPr>
        <w:rPr>
          <w:rFonts w:ascii="Calibri" w:eastAsia="Calibri" w:hAnsi="Calibri" w:cs="Times New Roman"/>
        </w:rPr>
      </w:pPr>
      <w:r w:rsidRPr="00B931C0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B931C0">
        <w:rPr>
          <w:rFonts w:ascii="Times New Roman" w:eastAsia="Calibri" w:hAnsi="Times New Roman" w:cs="Times New Roman"/>
          <w:bCs/>
          <w:spacing w:val="-1"/>
          <w:sz w:val="24"/>
          <w:szCs w:val="24"/>
        </w:rPr>
        <w:t>звукотехническим</w:t>
      </w:r>
      <w:proofErr w:type="spellEnd"/>
      <w:r w:rsidRPr="00B931C0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19" w:rsidRDefault="009A2819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19" w:rsidRPr="004C4091" w:rsidRDefault="009A2819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1A0D22" w:rsidRDefault="00B433DF" w:rsidP="002961A1">
      <w:pPr>
        <w:pStyle w:val="aa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296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предмета.</w:t>
      </w:r>
    </w:p>
    <w:p w:rsidR="001A0D22" w:rsidRDefault="001A0D22" w:rsidP="001A0D22">
      <w:pPr>
        <w:pStyle w:val="aa"/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61A1" w:rsidRPr="001A0D22" w:rsidRDefault="001A0D22" w:rsidP="002961A1">
      <w:pPr>
        <w:pStyle w:val="aa"/>
        <w:numPr>
          <w:ilvl w:val="0"/>
          <w:numId w:val="37"/>
        </w:numPr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D2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затратах учебного времени.</w:t>
      </w:r>
    </w:p>
    <w:p w:rsidR="001A0D22" w:rsidRPr="001A0D22" w:rsidRDefault="001A0D22" w:rsidP="001A0D22">
      <w:pPr>
        <w:pStyle w:val="aa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0D22" w:rsidRDefault="001A0D22" w:rsidP="001A0D22">
      <w:pPr>
        <w:pStyle w:val="af"/>
        <w:ind w:left="567"/>
        <w:rPr>
          <w:rFonts w:ascii="Times New Roman" w:hAnsi="Times New Roman"/>
          <w:sz w:val="24"/>
          <w:szCs w:val="24"/>
        </w:rPr>
      </w:pPr>
      <w:r w:rsidRPr="00BC4901">
        <w:rPr>
          <w:rFonts w:ascii="Times New Roman" w:hAnsi="Times New Roman"/>
          <w:sz w:val="24"/>
          <w:szCs w:val="24"/>
          <w:lang w:eastAsia="ru-RU"/>
        </w:rPr>
        <w:t>Срок реализац</w:t>
      </w:r>
      <w:r w:rsidR="00552460">
        <w:rPr>
          <w:rFonts w:ascii="Times New Roman" w:hAnsi="Times New Roman"/>
          <w:sz w:val="24"/>
          <w:szCs w:val="24"/>
          <w:lang w:eastAsia="ru-RU"/>
        </w:rPr>
        <w:t>ии программы учебного предмета «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BC4901">
        <w:rPr>
          <w:rFonts w:ascii="Times New Roman" w:hAnsi="Times New Roman"/>
          <w:sz w:val="24"/>
          <w:szCs w:val="24"/>
          <w:lang w:eastAsia="ru-RU"/>
        </w:rPr>
        <w:t xml:space="preserve">пециальность  </w:t>
      </w:r>
      <w:r w:rsidR="00552460">
        <w:rPr>
          <w:rFonts w:ascii="Times New Roman" w:hAnsi="Times New Roman"/>
          <w:sz w:val="24"/>
          <w:szCs w:val="24"/>
          <w:lang w:eastAsia="ru-RU"/>
        </w:rPr>
        <w:t>Валторна»</w:t>
      </w:r>
      <w:r w:rsidRPr="00BC49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C4901">
        <w:rPr>
          <w:rFonts w:ascii="Times New Roman" w:hAnsi="Times New Roman"/>
          <w:sz w:val="24"/>
          <w:szCs w:val="24"/>
        </w:rPr>
        <w:t>для детей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C4901">
        <w:rPr>
          <w:rFonts w:ascii="Times New Roman" w:hAnsi="Times New Roman"/>
          <w:sz w:val="24"/>
          <w:szCs w:val="24"/>
        </w:rPr>
        <w:t xml:space="preserve"> </w:t>
      </w:r>
    </w:p>
    <w:p w:rsidR="001A0D22" w:rsidRDefault="001A0D22" w:rsidP="001A0D22">
      <w:pPr>
        <w:pStyle w:val="af"/>
        <w:rPr>
          <w:rFonts w:ascii="Times New Roman" w:hAnsi="Times New Roman"/>
          <w:sz w:val="24"/>
          <w:szCs w:val="24"/>
          <w:lang w:eastAsia="ru-RU"/>
        </w:rPr>
      </w:pPr>
      <w:r w:rsidRPr="00BC4901">
        <w:rPr>
          <w:rFonts w:ascii="Times New Roman" w:hAnsi="Times New Roman"/>
          <w:sz w:val="24"/>
          <w:szCs w:val="24"/>
        </w:rPr>
        <w:t>поступивших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4901">
        <w:rPr>
          <w:rFonts w:ascii="Times New Roman" w:hAnsi="Times New Roman"/>
          <w:sz w:val="24"/>
          <w:szCs w:val="24"/>
        </w:rPr>
        <w:t xml:space="preserve"> в </w:t>
      </w:r>
      <w:r w:rsidR="00552460">
        <w:rPr>
          <w:rFonts w:ascii="Times New Roman" w:hAnsi="Times New Roman"/>
          <w:sz w:val="24"/>
          <w:szCs w:val="24"/>
        </w:rPr>
        <w:t>1</w:t>
      </w:r>
      <w:r w:rsidRPr="00BC4901">
        <w:rPr>
          <w:rFonts w:ascii="Times New Roman" w:hAnsi="Times New Roman"/>
          <w:sz w:val="24"/>
          <w:szCs w:val="24"/>
        </w:rPr>
        <w:t xml:space="preserve"> класс в возрасте от 10 до 12 лет</w:t>
      </w:r>
      <w:r>
        <w:rPr>
          <w:rFonts w:ascii="Times New Roman" w:hAnsi="Times New Roman"/>
          <w:sz w:val="24"/>
          <w:szCs w:val="24"/>
        </w:rPr>
        <w:t>,</w:t>
      </w:r>
      <w:r w:rsidRPr="00BC4901">
        <w:rPr>
          <w:rFonts w:ascii="Times New Roman" w:hAnsi="Times New Roman"/>
          <w:sz w:val="24"/>
          <w:szCs w:val="24"/>
        </w:rPr>
        <w:t xml:space="preserve"> составляет</w:t>
      </w:r>
      <w:r w:rsidRPr="00BC4901">
        <w:rPr>
          <w:rFonts w:ascii="Times New Roman" w:hAnsi="Times New Roman"/>
          <w:sz w:val="24"/>
          <w:szCs w:val="24"/>
          <w:lang w:eastAsia="ru-RU"/>
        </w:rPr>
        <w:t xml:space="preserve">  5 лет, с дополнительным годом обучения (6 класс) – 6 лет.</w:t>
      </w:r>
    </w:p>
    <w:p w:rsidR="001A0D22" w:rsidRPr="00BC4901" w:rsidRDefault="001A0D22" w:rsidP="001A0D22">
      <w:pPr>
        <w:pStyle w:val="af"/>
        <w:rPr>
          <w:rFonts w:ascii="Times New Roman" w:hAnsi="Times New Roman"/>
          <w:sz w:val="24"/>
          <w:szCs w:val="24"/>
          <w:lang w:eastAsia="ru-RU"/>
        </w:rPr>
      </w:pPr>
    </w:p>
    <w:p w:rsidR="001A0D22" w:rsidRDefault="001A0D22" w:rsidP="001A0D22">
      <w:pPr>
        <w:pStyle w:val="af"/>
        <w:ind w:left="567"/>
        <w:rPr>
          <w:rFonts w:ascii="Times New Roman" w:hAnsi="Times New Roman"/>
          <w:sz w:val="24"/>
          <w:szCs w:val="24"/>
          <w:lang w:eastAsia="ru-RU"/>
        </w:rPr>
      </w:pPr>
      <w:r w:rsidRPr="00BC4901">
        <w:rPr>
          <w:rFonts w:ascii="Times New Roman" w:hAnsi="Times New Roman"/>
          <w:sz w:val="24"/>
          <w:szCs w:val="24"/>
          <w:lang w:eastAsia="ru-RU"/>
        </w:rPr>
        <w:t>Объем учебного времени, предусмотренный учебным планом школы на реализацию учебного предмета:</w:t>
      </w:r>
    </w:p>
    <w:p w:rsidR="001A0D22" w:rsidRPr="00BC4901" w:rsidRDefault="001A0D22" w:rsidP="001A0D22">
      <w:pPr>
        <w:pStyle w:val="af"/>
        <w:ind w:left="567"/>
        <w:rPr>
          <w:rFonts w:ascii="Times New Roman" w:hAnsi="Times New Roman"/>
          <w:sz w:val="24"/>
          <w:szCs w:val="24"/>
          <w:lang w:eastAsia="ru-RU"/>
        </w:rPr>
      </w:pPr>
    </w:p>
    <w:p w:rsidR="001A0D22" w:rsidRPr="004E1231" w:rsidRDefault="001A0D22" w:rsidP="001A0D22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Максимальная учебная нагрузка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924 часа 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1138,5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(с учетом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класса).</w:t>
      </w:r>
    </w:p>
    <w:p w:rsidR="001A0D22" w:rsidRPr="004E1231" w:rsidRDefault="001A0D22" w:rsidP="001A0D22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>Внеаудиторная нагрузка 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561 час 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693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(с учетом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класса).</w:t>
      </w:r>
    </w:p>
    <w:p w:rsidR="001A0D22" w:rsidRPr="004E1231" w:rsidRDefault="001A0D22" w:rsidP="001A0D22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Аудиторная нагрузка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363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ов 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445,5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(с учетом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класса).</w:t>
      </w:r>
    </w:p>
    <w:p w:rsidR="001A0D22" w:rsidRPr="004E1231" w:rsidRDefault="001A0D22" w:rsidP="001A0D22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>Форма проведения учебных аудиторных занятий – индивидуальная.</w:t>
      </w:r>
    </w:p>
    <w:p w:rsidR="001A0D22" w:rsidRDefault="001A0D22" w:rsidP="001A0D22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>Вид  аудиторных учебных занятий: - урок.</w:t>
      </w:r>
    </w:p>
    <w:p w:rsidR="002F66EA" w:rsidRDefault="001A0D22" w:rsidP="001A0D22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line="322" w:lineRule="exact"/>
        <w:rPr>
          <w:rFonts w:ascii="Times New Roman" w:hAnsi="Times New Roman" w:cs="Times New Roman"/>
          <w:sz w:val="24"/>
          <w:szCs w:val="24"/>
        </w:rPr>
      </w:pPr>
      <w:r w:rsidRPr="00C81512">
        <w:rPr>
          <w:rFonts w:ascii="Times New Roman" w:hAnsi="Times New Roman" w:cs="Times New Roman"/>
          <w:sz w:val="24"/>
          <w:szCs w:val="24"/>
        </w:rPr>
        <w:t xml:space="preserve">Консультации проводятся </w:t>
      </w:r>
      <w:r w:rsidR="005045B9">
        <w:rPr>
          <w:rFonts w:ascii="Times New Roman" w:hAnsi="Times New Roman" w:cs="Times New Roman"/>
          <w:sz w:val="24"/>
          <w:szCs w:val="24"/>
        </w:rPr>
        <w:t>рассредоточе</w:t>
      </w:r>
      <w:r>
        <w:rPr>
          <w:rFonts w:ascii="Times New Roman" w:hAnsi="Times New Roman" w:cs="Times New Roman"/>
          <w:sz w:val="24"/>
          <w:szCs w:val="24"/>
        </w:rPr>
        <w:t>но.</w:t>
      </w:r>
    </w:p>
    <w:tbl>
      <w:tblPr>
        <w:tblpPr w:leftFromText="180" w:rightFromText="180" w:vertAnchor="text" w:horzAnchor="margin" w:tblpXSpec="center" w:tblpY="26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5045B9" w:rsidRPr="00E66116" w:rsidTr="005045B9">
        <w:tc>
          <w:tcPr>
            <w:tcW w:w="851" w:type="dxa"/>
            <w:vMerge w:val="restart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5045B9" w:rsidRPr="00E66116" w:rsidRDefault="005045B9" w:rsidP="005045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5045B9" w:rsidRPr="00E66116" w:rsidRDefault="005045B9" w:rsidP="005045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5045B9" w:rsidRPr="00E66116" w:rsidRDefault="005045B9" w:rsidP="005045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5045B9" w:rsidRPr="00E66116" w:rsidRDefault="005045B9" w:rsidP="005045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5045B9" w:rsidRPr="00E66116" w:rsidRDefault="005045B9" w:rsidP="005045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5045B9" w:rsidRPr="00E66116" w:rsidTr="005045B9">
        <w:trPr>
          <w:trHeight w:val="450"/>
        </w:trPr>
        <w:tc>
          <w:tcPr>
            <w:tcW w:w="851" w:type="dxa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5045B9" w:rsidRPr="00E66116" w:rsidTr="005045B9">
        <w:trPr>
          <w:trHeight w:val="390"/>
        </w:trPr>
        <w:tc>
          <w:tcPr>
            <w:tcW w:w="851" w:type="dxa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val="en-US" w:eastAsia="ar-SA"/>
              </w:rPr>
              <w:t xml:space="preserve">I </w:t>
            </w: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417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val="en-US" w:eastAsia="ar-SA"/>
              </w:rPr>
              <w:t xml:space="preserve">II </w:t>
            </w: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5045B9" w:rsidRPr="00E66116" w:rsidTr="005045B9"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5045B9" w:rsidRPr="00E66116" w:rsidTr="005045B9"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5045B9" w:rsidRPr="00E66116" w:rsidTr="005045B9"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5045B9" w:rsidRPr="00E66116" w:rsidTr="005045B9"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  <w:r w:rsidR="00E9204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,5</w:t>
            </w: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5045B9" w:rsidRPr="00E66116" w:rsidTr="005045B9"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Экзамен</w:t>
            </w:r>
          </w:p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4"/>
                <w:szCs w:val="14"/>
                <w:lang w:eastAsia="ar-SA"/>
              </w:rPr>
              <w:t>(для продолжающих освоение программы в 9 классе)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Экзамен</w:t>
            </w:r>
          </w:p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5045B9" w:rsidRPr="00E66116" w:rsidTr="005045B9">
        <w:trPr>
          <w:trHeight w:val="704"/>
        </w:trPr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5045B9" w:rsidRPr="00E66116" w:rsidRDefault="005045B9" w:rsidP="005045B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5045B9" w:rsidRPr="00E66116" w:rsidTr="005045B9"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По 5 летнему</w:t>
            </w:r>
          </w:p>
        </w:tc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156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127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2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lang w:eastAsia="ar-SA"/>
              </w:rPr>
              <w:t>9</w:t>
            </w:r>
          </w:p>
        </w:tc>
        <w:tc>
          <w:tcPr>
            <w:tcW w:w="1452" w:type="dxa"/>
            <w:gridSpan w:val="2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lang w:eastAsia="ar-SA"/>
              </w:rPr>
              <w:t>4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5045B9" w:rsidRPr="00E66116" w:rsidTr="005045B9"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По 6 летнему</w:t>
            </w:r>
          </w:p>
        </w:tc>
        <w:tc>
          <w:tcPr>
            <w:tcW w:w="85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1561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27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525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lang w:eastAsia="ar-SA"/>
              </w:rPr>
              <w:t>11</w:t>
            </w:r>
          </w:p>
        </w:tc>
        <w:tc>
          <w:tcPr>
            <w:tcW w:w="1452" w:type="dxa"/>
            <w:gridSpan w:val="2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lang w:eastAsia="ar-SA"/>
              </w:rPr>
              <w:t>6</w:t>
            </w:r>
          </w:p>
        </w:tc>
        <w:tc>
          <w:tcPr>
            <w:tcW w:w="1134" w:type="dxa"/>
          </w:tcPr>
          <w:p w:rsidR="005045B9" w:rsidRPr="00E66116" w:rsidRDefault="005045B9" w:rsidP="005045B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E6611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</w:tbl>
    <w:p w:rsidR="001A0D22" w:rsidRDefault="001A0D22" w:rsidP="001A0D22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line="3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E92FDB" w:rsidRDefault="00B433DF" w:rsidP="00B433DF">
      <w:pPr>
        <w:suppressAutoHyphens/>
        <w:spacing w:after="0" w:line="240" w:lineRule="auto"/>
        <w:rPr>
          <w:rFonts w:ascii="Times New Roman" w:hAnsi="Times New Roman" w:cs="Times New Roman"/>
        </w:rPr>
      </w:pPr>
    </w:p>
    <w:p w:rsidR="00926E06" w:rsidRDefault="00B433DF" w:rsidP="00926E06">
      <w:pPr>
        <w:suppressAutoHyphens/>
        <w:spacing w:before="100" w:beforeAutospacing="1" w:after="0" w:line="240" w:lineRule="auto"/>
        <w:ind w:left="567"/>
        <w:jc w:val="both"/>
        <w:rPr>
          <w:rFonts w:ascii="Times New Roman" w:hAnsi="Times New Roman" w:cs="Times New Roman"/>
        </w:rPr>
      </w:pPr>
      <w:r w:rsidRPr="00E92FDB">
        <w:rPr>
          <w:rFonts w:ascii="Times New Roman" w:hAnsi="Times New Roman" w:cs="Times New Roman"/>
        </w:rPr>
        <w:lastRenderedPageBreak/>
        <w:t>По учебному предмету «Специальность» в рамках промежуточной аттестации проводятся</w:t>
      </w:r>
    </w:p>
    <w:p w:rsidR="00B433DF" w:rsidRPr="00E92FDB" w:rsidRDefault="00B433DF" w:rsidP="00926E06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E92FDB">
        <w:rPr>
          <w:rFonts w:ascii="Times New Roman" w:hAnsi="Times New Roman" w:cs="Times New Roman"/>
        </w:rPr>
        <w:t xml:space="preserve">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B433DF" w:rsidRPr="00E92FDB" w:rsidRDefault="00B433DF" w:rsidP="00B433DF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26E06" w:rsidRDefault="00926E06" w:rsidP="00926E06">
      <w:pPr>
        <w:suppressAutoHyphens/>
        <w:spacing w:after="0"/>
        <w:ind w:left="567"/>
        <w:rPr>
          <w:rFonts w:ascii="Times New Roman" w:hAnsi="Times New Roman"/>
          <w:sz w:val="24"/>
          <w:szCs w:val="24"/>
        </w:rPr>
      </w:pPr>
      <w:r w:rsidRPr="00E92FDB">
        <w:rPr>
          <w:rFonts w:ascii="Times New Roman" w:hAnsi="Times New Roman"/>
          <w:sz w:val="24"/>
          <w:szCs w:val="24"/>
        </w:rPr>
        <w:t>Объем самостоятельной работы обучающимися в неделю по УП Специальность</w:t>
      </w:r>
      <w:r w:rsidR="005045B9">
        <w:rPr>
          <w:rFonts w:ascii="Times New Roman" w:hAnsi="Times New Roman"/>
          <w:sz w:val="24"/>
          <w:szCs w:val="24"/>
        </w:rPr>
        <w:t xml:space="preserve"> класс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6E06" w:rsidRDefault="005045B9" w:rsidP="00926E06">
      <w:pPr>
        <w:suppressAutoHyphens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26E06">
        <w:rPr>
          <w:rFonts w:ascii="Times New Roman" w:hAnsi="Times New Roman"/>
          <w:sz w:val="24"/>
          <w:szCs w:val="24"/>
        </w:rPr>
        <w:t>алторн</w:t>
      </w:r>
      <w:r>
        <w:rPr>
          <w:rFonts w:ascii="Times New Roman" w:hAnsi="Times New Roman"/>
          <w:sz w:val="24"/>
          <w:szCs w:val="24"/>
        </w:rPr>
        <w:t>ы</w:t>
      </w:r>
      <w:r w:rsidR="00926E06">
        <w:rPr>
          <w:rFonts w:ascii="Times New Roman" w:hAnsi="Times New Roman"/>
          <w:sz w:val="24"/>
          <w:szCs w:val="24"/>
        </w:rPr>
        <w:t xml:space="preserve"> </w:t>
      </w:r>
      <w:r w:rsidR="00926E06" w:rsidRPr="00E92FDB">
        <w:rPr>
          <w:rFonts w:ascii="Times New Roman" w:hAnsi="Times New Roman"/>
          <w:sz w:val="24"/>
          <w:szCs w:val="24"/>
        </w:rPr>
        <w:t xml:space="preserve"> в</w:t>
      </w:r>
      <w:r w:rsidR="00926E06">
        <w:rPr>
          <w:rFonts w:ascii="Times New Roman" w:hAnsi="Times New Roman"/>
          <w:sz w:val="24"/>
          <w:szCs w:val="24"/>
        </w:rPr>
        <w:t xml:space="preserve"> </w:t>
      </w:r>
      <w:r w:rsidR="00926E06" w:rsidRPr="00E92FDB">
        <w:rPr>
          <w:rFonts w:ascii="Times New Roman" w:hAnsi="Times New Roman"/>
          <w:sz w:val="24"/>
          <w:szCs w:val="24"/>
        </w:rPr>
        <w:t xml:space="preserve">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планируется: 1-3 классы</w:t>
      </w:r>
      <w:r w:rsidR="00926E06">
        <w:rPr>
          <w:rFonts w:ascii="Times New Roman" w:hAnsi="Times New Roman"/>
          <w:sz w:val="24"/>
          <w:szCs w:val="24"/>
        </w:rPr>
        <w:t xml:space="preserve"> -3 часа в неделю, 4-5 классы – 4 часа, 6 </w:t>
      </w:r>
      <w:r w:rsidR="00926E06" w:rsidRPr="00E92FDB">
        <w:rPr>
          <w:rFonts w:ascii="Times New Roman" w:hAnsi="Times New Roman"/>
          <w:sz w:val="24"/>
          <w:szCs w:val="24"/>
        </w:rPr>
        <w:t>класс – 4 часа.</w:t>
      </w:r>
    </w:p>
    <w:p w:rsidR="00B433DF" w:rsidRPr="00E92FDB" w:rsidRDefault="00B433DF" w:rsidP="00B433DF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</w:p>
    <w:p w:rsidR="00B433DF" w:rsidRPr="00926E06" w:rsidRDefault="00B433DF" w:rsidP="00926E06">
      <w:pPr>
        <w:pStyle w:val="aa"/>
        <w:numPr>
          <w:ilvl w:val="0"/>
          <w:numId w:val="37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6E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требования по классам.</w:t>
      </w:r>
    </w:p>
    <w:p w:rsidR="00B433DF" w:rsidRDefault="00B433DF" w:rsidP="00B433DF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3F592F">
        <w:rPr>
          <w:sz w:val="24"/>
          <w:szCs w:val="24"/>
          <w:u w:val="single"/>
        </w:rPr>
        <w:t>1 класс.</w:t>
      </w:r>
    </w:p>
    <w:p w:rsidR="00B433DF" w:rsidRPr="003F592F" w:rsidRDefault="00B433DF" w:rsidP="00B433DF">
      <w:pPr>
        <w:pStyle w:val="a3"/>
        <w:ind w:left="720" w:firstLine="0"/>
        <w:jc w:val="center"/>
        <w:rPr>
          <w:sz w:val="24"/>
          <w:szCs w:val="24"/>
        </w:rPr>
      </w:pP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постановка исполнительского аппарата: положение губ, мундштука на губах, корпуса, головы, рук, дыхания.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F690F" w:rsidRDefault="005F690F" w:rsidP="00E712E5">
      <w:pPr>
        <w:rPr>
          <w:rFonts w:ascii="Times New Roman" w:hAnsi="Times New Roman" w:cs="Times New Roman"/>
          <w:sz w:val="24"/>
          <w:szCs w:val="24"/>
        </w:rPr>
      </w:pPr>
    </w:p>
    <w:p w:rsidR="00E712E5" w:rsidRDefault="00E712E5" w:rsidP="00E712E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2E5">
        <w:rPr>
          <w:rFonts w:ascii="Times New Roman" w:hAnsi="Times New Roman" w:cs="Times New Roman"/>
          <w:sz w:val="24"/>
          <w:szCs w:val="24"/>
        </w:rPr>
        <w:t xml:space="preserve">В течение учебного года учащийся должен выучить: </w:t>
      </w:r>
      <w:r>
        <w:rPr>
          <w:rFonts w:ascii="Times New Roman" w:hAnsi="Times New Roman" w:cs="Times New Roman"/>
          <w:sz w:val="24"/>
          <w:szCs w:val="24"/>
        </w:rPr>
        <w:t xml:space="preserve">отдельные </w:t>
      </w:r>
      <w:r w:rsidRPr="00E712E5">
        <w:rPr>
          <w:rFonts w:ascii="Times New Roman" w:hAnsi="Times New Roman" w:cs="Times New Roman"/>
          <w:sz w:val="24"/>
          <w:szCs w:val="24"/>
        </w:rPr>
        <w:t>гаммы до 1-2-х знаков в медленном темпе, 8-10 этюдов, 6 пьес.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Первое полугодие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12E5" w:rsidRPr="008E6E13" w:rsidRDefault="00E712E5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историей инструмента. Устройство современной валторны и названия ее частей. Правила ухода за инструментом.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постановки валторниста: положение корпуса, ног, головы, рук и пальцев, а также инструмента во время игры. Основы техники дыхания, дыхательные упражнения.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Звукоизвлечение</w:t>
      </w:r>
      <w:proofErr w:type="spellEnd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установка мундштука на губах, определение его удобного местоположения. Извлечение продолжительных натуральных звуков «соль» и «ми» первой октавы. Объяснение и практическое знакомство с понятиями амбушюр, атака звука, функция губ и языка, способы дыхания. Основные штрихи – </w:t>
      </w: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деташе</w:t>
      </w:r>
      <w:proofErr w:type="spellEnd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легато.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нотной записи звуков и пауз, их длительности и аппликатуры.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размерами 2/4, ¾, 4/4.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губных мышц и дыхания.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Хроматические секвенции с использованием обертонового звукоряда. 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Гамма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арпеджио. Играть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целыми, затем половинными нотами, штрихом </w:t>
      </w: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3DF" w:rsidRPr="00E712E5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трех до пя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легких упражнений или этюдов</w:t>
      </w:r>
      <w:r w:rsidR="00E712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Две-три разнохарактерные пьесы</w:t>
      </w:r>
      <w:r w:rsidR="00E712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924C41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50049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0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Второе полугодие.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 закрепление пройденного материала. Развитие приобретенных навыков игры на инструменте.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Гамм</w:t>
      </w:r>
      <w:r w:rsidR="00E712E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D500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dur</w:t>
      </w:r>
      <w:proofErr w:type="spellEnd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1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E712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E712E5" w:rsidRPr="00E712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E712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dur</w:t>
      </w:r>
      <w:proofErr w:type="spellEnd"/>
      <w:r w:rsidR="00E712E5" w:rsidRPr="00E71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арпеджио,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легато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. Упражнения на развитие техники игры и укрепление исполнительского аппарата.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основных видов динамических градаций: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pp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ff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трех до пяти этюд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разной технической трудности</w:t>
      </w:r>
      <w:r w:rsidR="00103B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3DF" w:rsidRDefault="00B433DF" w:rsidP="00103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Две-три пьесы</w:t>
      </w:r>
      <w:r w:rsidR="00103B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45B9" w:rsidRPr="008E6E13" w:rsidRDefault="005045B9" w:rsidP="00103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597A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Инстру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</w:t>
      </w:r>
      <w:r w:rsidRPr="00FD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FD5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валторна.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103B9E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- 165</w:t>
      </w:r>
      <w:r w:rsidR="00B433DF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433DF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дополнительных каникул),</w:t>
      </w:r>
    </w:p>
    <w:p w:rsidR="00B433DF" w:rsidRPr="004E1231" w:rsidRDefault="00103B9E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66</w:t>
      </w:r>
      <w:r w:rsidR="00B433DF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433DF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103B9E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="00B433DF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3DF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A813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F5256" w:rsidRDefault="00BF5256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56" w:rsidRDefault="00BF5256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2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BF5256" w:rsidRDefault="00BF5256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256" w:rsidRDefault="00BF5256" w:rsidP="006A433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>«Белорусская народная колыбельная»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«Виноград в саду цветет» </w:t>
      </w:r>
      <w:r w:rsidR="009D3414">
        <w:rPr>
          <w:rFonts w:ascii="Times New Roman" w:hAnsi="Times New Roman" w:cs="Times New Roman"/>
          <w:sz w:val="24"/>
          <w:szCs w:val="24"/>
        </w:rPr>
        <w:t xml:space="preserve">- </w:t>
      </w:r>
      <w:r w:rsidRPr="00BF5256">
        <w:rPr>
          <w:rFonts w:ascii="Times New Roman" w:eastAsia="Calibri" w:hAnsi="Times New Roman" w:cs="Times New Roman"/>
          <w:sz w:val="24"/>
          <w:szCs w:val="24"/>
        </w:rPr>
        <w:t>русская народная песня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«Во поле береза стояла» </w:t>
      </w:r>
      <w:r w:rsidR="009D3414">
        <w:rPr>
          <w:rFonts w:ascii="Times New Roman" w:hAnsi="Times New Roman" w:cs="Times New Roman"/>
          <w:sz w:val="24"/>
          <w:szCs w:val="24"/>
        </w:rPr>
        <w:t xml:space="preserve">- </w:t>
      </w:r>
      <w:r w:rsidRPr="00BF5256">
        <w:rPr>
          <w:rFonts w:ascii="Times New Roman" w:eastAsia="Calibri" w:hAnsi="Times New Roman" w:cs="Times New Roman"/>
          <w:sz w:val="24"/>
          <w:szCs w:val="24"/>
        </w:rPr>
        <w:t>русская народная песня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«Охотник» </w:t>
      </w:r>
      <w:r w:rsidR="009D3414">
        <w:rPr>
          <w:rFonts w:ascii="Times New Roman" w:hAnsi="Times New Roman" w:cs="Times New Roman"/>
          <w:sz w:val="24"/>
          <w:szCs w:val="24"/>
        </w:rPr>
        <w:t xml:space="preserve">- </w:t>
      </w:r>
      <w:r w:rsidRPr="00BF5256">
        <w:rPr>
          <w:rFonts w:ascii="Times New Roman" w:eastAsia="Calibri" w:hAnsi="Times New Roman" w:cs="Times New Roman"/>
          <w:sz w:val="24"/>
          <w:szCs w:val="24"/>
        </w:rPr>
        <w:t>старинная французская песня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«Протяжная» </w:t>
      </w:r>
      <w:r w:rsidR="009D3414">
        <w:rPr>
          <w:rFonts w:ascii="Times New Roman" w:hAnsi="Times New Roman" w:cs="Times New Roman"/>
          <w:sz w:val="24"/>
          <w:szCs w:val="24"/>
        </w:rPr>
        <w:t xml:space="preserve">- </w:t>
      </w:r>
      <w:r w:rsidRPr="00BF5256">
        <w:rPr>
          <w:rFonts w:ascii="Times New Roman" w:eastAsia="Calibri" w:hAnsi="Times New Roman" w:cs="Times New Roman"/>
          <w:sz w:val="24"/>
          <w:szCs w:val="24"/>
        </w:rPr>
        <w:t>русская народная песня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BF5256">
        <w:rPr>
          <w:rFonts w:ascii="Times New Roman" w:eastAsia="Calibri" w:hAnsi="Times New Roman" w:cs="Times New Roman"/>
          <w:sz w:val="24"/>
          <w:szCs w:val="24"/>
        </w:rPr>
        <w:t>Рябушечка</w:t>
      </w:r>
      <w:proofErr w:type="spellEnd"/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9D3414">
        <w:rPr>
          <w:rFonts w:ascii="Times New Roman" w:hAnsi="Times New Roman" w:cs="Times New Roman"/>
          <w:sz w:val="24"/>
          <w:szCs w:val="24"/>
        </w:rPr>
        <w:t xml:space="preserve">- </w:t>
      </w:r>
      <w:r w:rsidRPr="00BF5256">
        <w:rPr>
          <w:rFonts w:ascii="Times New Roman" w:eastAsia="Calibri" w:hAnsi="Times New Roman" w:cs="Times New Roman"/>
          <w:sz w:val="24"/>
          <w:szCs w:val="24"/>
        </w:rPr>
        <w:t>русская народная песня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«Савка и Гришка» </w:t>
      </w:r>
      <w:r w:rsidR="009D3414">
        <w:rPr>
          <w:rFonts w:ascii="Times New Roman" w:hAnsi="Times New Roman" w:cs="Times New Roman"/>
          <w:sz w:val="24"/>
          <w:szCs w:val="24"/>
        </w:rPr>
        <w:t xml:space="preserve">- </w:t>
      </w:r>
      <w:r w:rsidRPr="00BF5256">
        <w:rPr>
          <w:rFonts w:ascii="Times New Roman" w:eastAsia="Calibri" w:hAnsi="Times New Roman" w:cs="Times New Roman"/>
          <w:sz w:val="24"/>
          <w:szCs w:val="24"/>
        </w:rPr>
        <w:t>белорусская народная песня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«Соловей </w:t>
      </w:r>
      <w:proofErr w:type="spellStart"/>
      <w:r w:rsidRPr="00BF5256">
        <w:rPr>
          <w:rFonts w:ascii="Times New Roman" w:eastAsia="Calibri" w:hAnsi="Times New Roman" w:cs="Times New Roman"/>
          <w:sz w:val="24"/>
          <w:szCs w:val="24"/>
        </w:rPr>
        <w:t>Будимирович</w:t>
      </w:r>
      <w:proofErr w:type="spellEnd"/>
      <w:r w:rsidRPr="00BF5256">
        <w:rPr>
          <w:rFonts w:ascii="Times New Roman" w:eastAsia="Calibri" w:hAnsi="Times New Roman" w:cs="Times New Roman"/>
          <w:sz w:val="24"/>
          <w:szCs w:val="24"/>
        </w:rPr>
        <w:t>»</w:t>
      </w:r>
      <w:r w:rsidR="009D3414">
        <w:rPr>
          <w:rFonts w:ascii="Times New Roman" w:hAnsi="Times New Roman" w:cs="Times New Roman"/>
          <w:sz w:val="24"/>
          <w:szCs w:val="24"/>
        </w:rPr>
        <w:t xml:space="preserve"> - </w:t>
      </w:r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 русская народная песня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«Сын мой, сыночек» </w:t>
      </w:r>
      <w:r w:rsidR="009D3414">
        <w:rPr>
          <w:rFonts w:ascii="Times New Roman" w:hAnsi="Times New Roman" w:cs="Times New Roman"/>
          <w:sz w:val="24"/>
          <w:szCs w:val="24"/>
        </w:rPr>
        <w:t xml:space="preserve">- </w:t>
      </w:r>
      <w:r w:rsidRPr="00BF5256">
        <w:rPr>
          <w:rFonts w:ascii="Times New Roman" w:eastAsia="Calibri" w:hAnsi="Times New Roman" w:cs="Times New Roman"/>
          <w:sz w:val="24"/>
          <w:szCs w:val="24"/>
        </w:rPr>
        <w:t>чешская народная песня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Глинка М. «Ты, соловушка</w:t>
      </w:r>
      <w:r w:rsidRPr="00BF5256">
        <w:rPr>
          <w:rFonts w:ascii="Times New Roman" w:eastAsia="Calibri" w:hAnsi="Times New Roman" w:cs="Times New Roman"/>
          <w:sz w:val="24"/>
          <w:szCs w:val="24"/>
        </w:rPr>
        <w:t>, умолкни»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5256">
        <w:rPr>
          <w:rFonts w:ascii="Times New Roman" w:eastAsia="Calibri" w:hAnsi="Times New Roman" w:cs="Times New Roman"/>
          <w:sz w:val="24"/>
          <w:szCs w:val="24"/>
        </w:rPr>
        <w:t>Кабалевский</w:t>
      </w:r>
      <w:proofErr w:type="spellEnd"/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 Д. «Маленькая полька»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5256">
        <w:rPr>
          <w:rFonts w:ascii="Times New Roman" w:eastAsia="Calibri" w:hAnsi="Times New Roman" w:cs="Times New Roman"/>
          <w:sz w:val="24"/>
          <w:szCs w:val="24"/>
        </w:rPr>
        <w:t>Люлли</w:t>
      </w:r>
      <w:proofErr w:type="spellEnd"/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 Ж. «Песенка»</w:t>
      </w:r>
    </w:p>
    <w:p w:rsidR="00BF5256" w:rsidRPr="00BF5256" w:rsidRDefault="00860E91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Моцарт В. </w:t>
      </w:r>
      <w:r w:rsidR="00BF5256" w:rsidRPr="00BF5256">
        <w:rPr>
          <w:rFonts w:ascii="Times New Roman" w:eastAsia="Calibri" w:hAnsi="Times New Roman" w:cs="Times New Roman"/>
          <w:sz w:val="24"/>
          <w:szCs w:val="24"/>
        </w:rPr>
        <w:t>«Аллегретто»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5256">
        <w:rPr>
          <w:rFonts w:ascii="Times New Roman" w:eastAsia="Calibri" w:hAnsi="Times New Roman" w:cs="Times New Roman"/>
          <w:sz w:val="24"/>
          <w:szCs w:val="24"/>
        </w:rPr>
        <w:t>Ребиков</w:t>
      </w:r>
      <w:proofErr w:type="spellEnd"/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 А. «Весна»</w:t>
      </w:r>
    </w:p>
    <w:p w:rsidR="00BF5256" w:rsidRPr="00BF5256" w:rsidRDefault="00BF5256" w:rsidP="006A433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5256">
        <w:rPr>
          <w:rFonts w:ascii="Times New Roman" w:eastAsia="Calibri" w:hAnsi="Times New Roman" w:cs="Times New Roman"/>
          <w:sz w:val="24"/>
          <w:szCs w:val="24"/>
        </w:rPr>
        <w:t>Телеманн</w:t>
      </w:r>
      <w:proofErr w:type="spellEnd"/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 Г. «Пьеса»</w:t>
      </w:r>
    </w:p>
    <w:p w:rsidR="00BF5256" w:rsidRPr="00BF5256" w:rsidRDefault="00BF5256" w:rsidP="00BF5256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F5256">
        <w:rPr>
          <w:rFonts w:ascii="Times New Roman" w:eastAsia="Calibri" w:hAnsi="Times New Roman" w:cs="Times New Roman"/>
          <w:sz w:val="24"/>
          <w:szCs w:val="24"/>
        </w:rPr>
        <w:t>Флисс</w:t>
      </w:r>
      <w:proofErr w:type="spellEnd"/>
      <w:r w:rsidRPr="00BF5256">
        <w:rPr>
          <w:rFonts w:ascii="Times New Roman" w:eastAsia="Calibri" w:hAnsi="Times New Roman" w:cs="Times New Roman"/>
          <w:sz w:val="24"/>
          <w:szCs w:val="24"/>
        </w:rPr>
        <w:t xml:space="preserve"> Д. «Колыбельная»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B61AD6">
        <w:rPr>
          <w:rFonts w:ascii="Times New Roman" w:hAnsi="Times New Roman" w:cs="Times New Roman"/>
          <w:b/>
          <w:sz w:val="24"/>
          <w:szCs w:val="24"/>
        </w:rPr>
        <w:t>: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«Музыка», 2000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1-2 класс. М., «Музыка», 1980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1960</w:t>
      </w:r>
    </w:p>
    <w:p w:rsidR="00B433DF" w:rsidRPr="00B433DF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B433DF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F5256" w:rsidRDefault="00103B9E" w:rsidP="00103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Чешская народная песня «Сын мой, сыночек»</w:t>
      </w:r>
    </w:p>
    <w:p w:rsidR="00103B9E" w:rsidRDefault="00103B9E" w:rsidP="00103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Белорусская </w:t>
      </w:r>
      <w:r w:rsidR="00BF52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народная песня «Савка и Гришка»</w:t>
      </w:r>
    </w:p>
    <w:p w:rsidR="00B433DF" w:rsidRPr="00B433DF" w:rsidRDefault="00B433DF" w:rsidP="00B433DF">
      <w:pPr>
        <w:pStyle w:val="a3"/>
        <w:ind w:firstLine="0"/>
        <w:rPr>
          <w:sz w:val="24"/>
          <w:szCs w:val="24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BF5256" w:rsidRDefault="00BF5256" w:rsidP="00BF52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256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BF5256">
        <w:rPr>
          <w:rFonts w:ascii="Times New Roman" w:eastAsia="Calibri" w:hAnsi="Times New Roman" w:cs="Times New Roman"/>
          <w:sz w:val="24"/>
          <w:szCs w:val="24"/>
        </w:rPr>
        <w:t>Рябушечка</w:t>
      </w:r>
      <w:proofErr w:type="spellEnd"/>
      <w:r w:rsidRPr="00BF5256">
        <w:rPr>
          <w:rFonts w:ascii="Times New Roman" w:eastAsia="Calibri" w:hAnsi="Times New Roman" w:cs="Times New Roman"/>
          <w:sz w:val="24"/>
          <w:szCs w:val="24"/>
        </w:rPr>
        <w:t>» русская народная песня</w:t>
      </w:r>
    </w:p>
    <w:p w:rsidR="00BF5256" w:rsidRPr="00BF5256" w:rsidRDefault="00BF5256" w:rsidP="00BF52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Глинка М. «Ты, соловушка</w:t>
      </w:r>
      <w:r w:rsidRPr="00BF5256">
        <w:rPr>
          <w:rFonts w:ascii="Times New Roman" w:eastAsia="Calibri" w:hAnsi="Times New Roman" w:cs="Times New Roman"/>
          <w:sz w:val="24"/>
          <w:szCs w:val="24"/>
        </w:rPr>
        <w:t>, умолкни»</w:t>
      </w:r>
    </w:p>
    <w:p w:rsidR="00BF5256" w:rsidRDefault="00BF5256" w:rsidP="00BF5256">
      <w:pPr>
        <w:rPr>
          <w:rFonts w:ascii="Times New Roman" w:eastAsia="Calibri" w:hAnsi="Times New Roman" w:cs="Times New Roman"/>
          <w:sz w:val="24"/>
          <w:szCs w:val="24"/>
        </w:rPr>
      </w:pPr>
    </w:p>
    <w:p w:rsidR="009A2819" w:rsidRDefault="009A2819" w:rsidP="00BF5256">
      <w:pPr>
        <w:rPr>
          <w:rFonts w:ascii="Times New Roman" w:eastAsia="Calibri" w:hAnsi="Times New Roman" w:cs="Times New Roman"/>
          <w:sz w:val="24"/>
          <w:szCs w:val="24"/>
        </w:rPr>
      </w:pPr>
    </w:p>
    <w:p w:rsidR="009A2819" w:rsidRPr="00BF5256" w:rsidRDefault="009A2819" w:rsidP="00BF5256">
      <w:pPr>
        <w:rPr>
          <w:rFonts w:ascii="Times New Roman" w:eastAsia="Calibri" w:hAnsi="Times New Roman" w:cs="Times New Roman"/>
          <w:sz w:val="24"/>
          <w:szCs w:val="24"/>
        </w:rPr>
      </w:pPr>
    </w:p>
    <w:p w:rsidR="00BF5256" w:rsidRPr="004A0D9E" w:rsidRDefault="00BF5256" w:rsidP="00B433DF">
      <w:pPr>
        <w:pStyle w:val="a3"/>
        <w:ind w:firstLine="0"/>
        <w:rPr>
          <w:sz w:val="24"/>
          <w:szCs w:val="24"/>
        </w:rPr>
      </w:pPr>
    </w:p>
    <w:p w:rsidR="00B433DF" w:rsidRPr="003B7F83" w:rsidRDefault="00B433DF" w:rsidP="00B433DF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3B7F83">
        <w:rPr>
          <w:sz w:val="24"/>
          <w:szCs w:val="24"/>
          <w:u w:val="single"/>
        </w:rPr>
        <w:t>2  класс.</w:t>
      </w:r>
    </w:p>
    <w:p w:rsidR="00B433DF" w:rsidRPr="00DA34C0" w:rsidRDefault="00B433DF" w:rsidP="00B433DF">
      <w:pPr>
        <w:pStyle w:val="a3"/>
        <w:ind w:left="360" w:firstLine="0"/>
        <w:jc w:val="center"/>
        <w:rPr>
          <w:b w:val="0"/>
          <w:sz w:val="24"/>
          <w:szCs w:val="24"/>
          <w:u w:val="single"/>
        </w:rPr>
      </w:pPr>
    </w:p>
    <w:p w:rsidR="003542D1" w:rsidRDefault="003542D1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D418B7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совершенствование исполнительского аппарата, укрепление и развитие амбушюра, дыхания, подвижности языка и координации его с пальцами, расширение игрового диапазона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13F3" w:rsidRPr="00A813F3" w:rsidRDefault="00A813F3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3F3" w:rsidRPr="00A813F3" w:rsidRDefault="00A813F3" w:rsidP="00A813F3">
      <w:pPr>
        <w:rPr>
          <w:rFonts w:ascii="Times New Roman" w:eastAsia="Calibri" w:hAnsi="Times New Roman" w:cs="Times New Roman"/>
          <w:sz w:val="24"/>
          <w:szCs w:val="24"/>
        </w:rPr>
      </w:pPr>
      <w:r w:rsidRPr="00A813F3">
        <w:rPr>
          <w:rFonts w:ascii="Times New Roman" w:eastAsia="Calibri" w:hAnsi="Times New Roman" w:cs="Times New Roman"/>
          <w:sz w:val="24"/>
          <w:szCs w:val="24"/>
        </w:rPr>
        <w:t xml:space="preserve">В течение учебного года учащийся должен выучить: гаммы </w:t>
      </w:r>
      <w:r>
        <w:rPr>
          <w:rFonts w:ascii="Times New Roman" w:hAnsi="Times New Roman" w:cs="Times New Roman"/>
          <w:sz w:val="24"/>
          <w:szCs w:val="24"/>
        </w:rPr>
        <w:t xml:space="preserve">мажорные </w:t>
      </w:r>
      <w:r w:rsidRPr="00A813F3">
        <w:rPr>
          <w:rFonts w:ascii="Times New Roman" w:eastAsia="Calibri" w:hAnsi="Times New Roman" w:cs="Times New Roman"/>
          <w:sz w:val="24"/>
          <w:szCs w:val="24"/>
        </w:rPr>
        <w:t xml:space="preserve">до 2-х знаков в медленном темпе с трезвучием в 1-2 октавы, хроматическую гамму в 1 октаву, 8-10 этюдов, </w:t>
      </w:r>
      <w:r w:rsidR="00AA45FA">
        <w:rPr>
          <w:rFonts w:ascii="Times New Roman" w:eastAsia="Calibri" w:hAnsi="Times New Roman" w:cs="Times New Roman"/>
          <w:sz w:val="24"/>
          <w:szCs w:val="24"/>
        </w:rPr>
        <w:t>8-</w:t>
      </w:r>
      <w:r w:rsidRPr="00A813F3">
        <w:rPr>
          <w:rFonts w:ascii="Times New Roman" w:eastAsia="Calibri" w:hAnsi="Times New Roman" w:cs="Times New Roman"/>
          <w:sz w:val="24"/>
          <w:szCs w:val="24"/>
        </w:rPr>
        <w:t>10 пьес.</w:t>
      </w:r>
    </w:p>
    <w:p w:rsidR="00A813F3" w:rsidRPr="00A813F3" w:rsidRDefault="00A813F3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023875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38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выдержанных звуков в разных нюансах.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гамм и арпеджио, выученных на первом году обучения.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</w:t>
      </w:r>
      <w:r w:rsidR="00A8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A813F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0238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="00A813F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="00A813F3" w:rsidRPr="00A8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одну октаву, штрихом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="00A813F3" w:rsidRPr="00A8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813F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арпеджио.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Систематические упражнения в развитии техники игры и расширении диапазона звучания.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Пройти от трех до пяти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023875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38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A813F3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</w:t>
      </w:r>
      <w:r w:rsidRPr="00A8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433DF"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</w:t>
      </w:r>
      <w:r w:rsidRPr="00A8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="00B433DF"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арпеджио.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</w:t>
      </w:r>
      <w:r w:rsidR="00A8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A813F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="00A813F3" w:rsidRPr="00A8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="00A813F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="00A813F3" w:rsidRPr="00A8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8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арпеджио, половинными и четвертными нотами, штрихами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легато, стаккато в одну октаву.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Упражнения с применением различных динамических оттенков. Строгий самоконтроль за правильностью исполнения упражнений.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над этюдами на разные виды техники исполнительского аппарата.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</w:t>
      </w:r>
      <w:r w:rsidRPr="00FD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FD5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валторна.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3F3" w:rsidRPr="004E1231" w:rsidRDefault="00A813F3" w:rsidP="00A81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A813F3" w:rsidRPr="004E1231" w:rsidRDefault="00A813F3" w:rsidP="00A813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- 165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дополнительных каникул),</w:t>
      </w:r>
    </w:p>
    <w:p w:rsidR="00A813F3" w:rsidRPr="004E1231" w:rsidRDefault="00A813F3" w:rsidP="00A813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813F3" w:rsidRPr="004E1231" w:rsidRDefault="00A813F3" w:rsidP="00A813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Pr="00FB3DE2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Pr="008213CA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8213CA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B433DF" w:rsidRPr="00C54A42" w:rsidRDefault="00B433DF" w:rsidP="00B433DF">
      <w:pPr>
        <w:pStyle w:val="a3"/>
        <w:ind w:firstLine="0"/>
        <w:rPr>
          <w:b w:val="0"/>
          <w:sz w:val="24"/>
          <w:szCs w:val="24"/>
        </w:rPr>
      </w:pPr>
      <w:r w:rsidRPr="00C54A42">
        <w:rPr>
          <w:b w:val="0"/>
          <w:sz w:val="24"/>
          <w:szCs w:val="24"/>
        </w:rPr>
        <w:t>В  течение  года – не  менее  2-х  выступлений  на  открытых  академических  концертах,  одно  выступление  на  техническом  зачете,  в  конце  года  - экзамен.</w:t>
      </w:r>
    </w:p>
    <w:p w:rsidR="00B433DF" w:rsidRPr="00FB3DE2" w:rsidRDefault="00B433DF" w:rsidP="00B433DF">
      <w:pPr>
        <w:pStyle w:val="a3"/>
        <w:ind w:firstLine="0"/>
      </w:pPr>
    </w:p>
    <w:p w:rsidR="00B433DF" w:rsidRPr="00C7675C" w:rsidRDefault="00B433DF" w:rsidP="00B433DF">
      <w:pPr>
        <w:pStyle w:val="a3"/>
        <w:ind w:firstLine="0"/>
        <w:rPr>
          <w:b w:val="0"/>
          <w:sz w:val="24"/>
          <w:szCs w:val="24"/>
          <w:u w:val="single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D316EF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3542D1" w:rsidRPr="003542D1" w:rsidRDefault="003542D1" w:rsidP="003542D1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542D1">
        <w:rPr>
          <w:rFonts w:ascii="Times New Roman" w:eastAsia="Calibri" w:hAnsi="Times New Roman" w:cs="Times New Roman"/>
          <w:sz w:val="24"/>
          <w:szCs w:val="24"/>
        </w:rPr>
        <w:t>Бетховен Л. «Народный танец», Романс</w:t>
      </w:r>
    </w:p>
    <w:p w:rsidR="003542D1" w:rsidRPr="003542D1" w:rsidRDefault="003542D1" w:rsidP="003542D1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542D1">
        <w:rPr>
          <w:rFonts w:ascii="Times New Roman" w:eastAsia="Calibri" w:hAnsi="Times New Roman" w:cs="Times New Roman"/>
          <w:sz w:val="24"/>
          <w:szCs w:val="24"/>
        </w:rPr>
        <w:t>Глинка М. «Жаворонок», «Северная звезда»</w:t>
      </w:r>
    </w:p>
    <w:p w:rsidR="003542D1" w:rsidRPr="003542D1" w:rsidRDefault="003542D1" w:rsidP="003542D1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542D1">
        <w:rPr>
          <w:rFonts w:ascii="Times New Roman" w:eastAsia="Calibri" w:hAnsi="Times New Roman" w:cs="Times New Roman"/>
          <w:sz w:val="24"/>
          <w:szCs w:val="24"/>
        </w:rPr>
        <w:lastRenderedPageBreak/>
        <w:t>Кабалевский</w:t>
      </w:r>
      <w:proofErr w:type="spellEnd"/>
      <w:r w:rsidRPr="003542D1">
        <w:rPr>
          <w:rFonts w:ascii="Times New Roman" w:eastAsia="Calibri" w:hAnsi="Times New Roman" w:cs="Times New Roman"/>
          <w:sz w:val="24"/>
          <w:szCs w:val="24"/>
        </w:rPr>
        <w:t xml:space="preserve"> Д. «Пионерское звено»</w:t>
      </w:r>
    </w:p>
    <w:p w:rsidR="003542D1" w:rsidRPr="003542D1" w:rsidRDefault="003542D1" w:rsidP="003542D1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542D1">
        <w:rPr>
          <w:rFonts w:ascii="Times New Roman" w:eastAsia="Calibri" w:hAnsi="Times New Roman" w:cs="Times New Roman"/>
          <w:sz w:val="24"/>
          <w:szCs w:val="24"/>
        </w:rPr>
        <w:t>Люлли</w:t>
      </w:r>
      <w:proofErr w:type="spellEnd"/>
      <w:r w:rsidRPr="003542D1">
        <w:rPr>
          <w:rFonts w:ascii="Times New Roman" w:eastAsia="Calibri" w:hAnsi="Times New Roman" w:cs="Times New Roman"/>
          <w:sz w:val="24"/>
          <w:szCs w:val="24"/>
        </w:rPr>
        <w:t xml:space="preserve"> Ж. Менуэт</w:t>
      </w:r>
    </w:p>
    <w:p w:rsidR="003542D1" w:rsidRPr="003542D1" w:rsidRDefault="003542D1" w:rsidP="003542D1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542D1">
        <w:rPr>
          <w:rFonts w:ascii="Times New Roman" w:eastAsia="Calibri" w:hAnsi="Times New Roman" w:cs="Times New Roman"/>
          <w:sz w:val="24"/>
          <w:szCs w:val="24"/>
        </w:rPr>
        <w:t>Моцарт В. «Песня пастушка»</w:t>
      </w:r>
    </w:p>
    <w:p w:rsidR="003542D1" w:rsidRPr="003542D1" w:rsidRDefault="003542D1" w:rsidP="003542D1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542D1">
        <w:rPr>
          <w:rFonts w:ascii="Times New Roman" w:eastAsia="Calibri" w:hAnsi="Times New Roman" w:cs="Times New Roman"/>
          <w:sz w:val="24"/>
          <w:szCs w:val="24"/>
        </w:rPr>
        <w:t>Чайковский П. «Шарманщик поет», «Старинная французская песенка»</w:t>
      </w:r>
    </w:p>
    <w:p w:rsidR="003542D1" w:rsidRPr="003542D1" w:rsidRDefault="003542D1" w:rsidP="003542D1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542D1">
        <w:rPr>
          <w:rFonts w:ascii="Times New Roman" w:eastAsia="Calibri" w:hAnsi="Times New Roman" w:cs="Times New Roman"/>
          <w:sz w:val="24"/>
          <w:szCs w:val="24"/>
        </w:rPr>
        <w:t>Шостакович Д. Вальс, «Заводная кукла»</w:t>
      </w:r>
    </w:p>
    <w:p w:rsidR="003542D1" w:rsidRPr="003542D1" w:rsidRDefault="003542D1" w:rsidP="003542D1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542D1">
        <w:rPr>
          <w:rFonts w:ascii="Times New Roman" w:eastAsia="Calibri" w:hAnsi="Times New Roman" w:cs="Times New Roman"/>
          <w:sz w:val="24"/>
          <w:szCs w:val="24"/>
        </w:rPr>
        <w:t>Шуман Р. «Первая утрата», «Охотничья песня»</w:t>
      </w:r>
    </w:p>
    <w:p w:rsidR="00B433DF" w:rsidRPr="003542D1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9F5335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«Музыка», 2000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1-2 класс. М., «Музыка», 1980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1960</w:t>
      </w:r>
    </w:p>
    <w:p w:rsidR="00B433DF" w:rsidRPr="00D418B7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Default="00B433DF" w:rsidP="00B433DF">
      <w:pPr>
        <w:pStyle w:val="a3"/>
        <w:ind w:firstLine="0"/>
        <w:rPr>
          <w:sz w:val="24"/>
          <w:szCs w:val="24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C72D7A" w:rsidRDefault="00C72D7A" w:rsidP="00C72D7A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C72D7A" w:rsidRDefault="00C72D7A" w:rsidP="00C72D7A">
      <w:pPr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Глинка </w:t>
      </w:r>
      <w:r w:rsidRPr="003542D1">
        <w:rPr>
          <w:rFonts w:ascii="Times New Roman" w:eastAsia="Calibri" w:hAnsi="Times New Roman" w:cs="Times New Roman"/>
          <w:sz w:val="24"/>
          <w:szCs w:val="24"/>
        </w:rPr>
        <w:t>«Северная звезда»</w:t>
      </w:r>
    </w:p>
    <w:p w:rsidR="00C72D7A" w:rsidRPr="003542D1" w:rsidRDefault="00C72D7A" w:rsidP="00C72D7A">
      <w:pPr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542D1">
        <w:rPr>
          <w:rFonts w:ascii="Times New Roman" w:eastAsia="Calibri" w:hAnsi="Times New Roman" w:cs="Times New Roman"/>
          <w:sz w:val="24"/>
          <w:szCs w:val="24"/>
        </w:rPr>
        <w:t>Кабалевский</w:t>
      </w:r>
      <w:proofErr w:type="spellEnd"/>
      <w:r w:rsidRPr="003542D1">
        <w:rPr>
          <w:rFonts w:ascii="Times New Roman" w:eastAsia="Calibri" w:hAnsi="Times New Roman" w:cs="Times New Roman"/>
          <w:sz w:val="24"/>
          <w:szCs w:val="24"/>
        </w:rPr>
        <w:t xml:space="preserve"> Д. «Пионерское звено»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122" w:rsidRDefault="00B433DF" w:rsidP="00C72D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54">
        <w:rPr>
          <w:rFonts w:ascii="Times New Roman" w:hAnsi="Times New Roman" w:cs="Times New Roman"/>
          <w:b/>
          <w:sz w:val="24"/>
          <w:szCs w:val="24"/>
        </w:rPr>
        <w:t>Примерная программа экзамена:</w:t>
      </w:r>
    </w:p>
    <w:p w:rsidR="00C72D7A" w:rsidRDefault="00C72D7A" w:rsidP="00C72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122" w:rsidRDefault="00186122" w:rsidP="00C72D7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Бетховен Л. Романс</w:t>
      </w:r>
    </w:p>
    <w:p w:rsidR="00186122" w:rsidRPr="00186122" w:rsidRDefault="00186122" w:rsidP="00C72D7A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6122">
        <w:rPr>
          <w:rFonts w:ascii="Times New Roman" w:eastAsia="Calibri" w:hAnsi="Times New Roman" w:cs="Times New Roman"/>
          <w:sz w:val="24"/>
          <w:szCs w:val="24"/>
        </w:rPr>
        <w:t>Шуман</w:t>
      </w:r>
      <w:r>
        <w:rPr>
          <w:rFonts w:ascii="Times New Roman" w:hAnsi="Times New Roman" w:cs="Times New Roman"/>
          <w:sz w:val="24"/>
          <w:szCs w:val="24"/>
        </w:rPr>
        <w:t xml:space="preserve"> Р. </w:t>
      </w:r>
      <w:r w:rsidRPr="00186122">
        <w:rPr>
          <w:rFonts w:ascii="Times New Roman" w:eastAsia="Calibri" w:hAnsi="Times New Roman" w:cs="Times New Roman"/>
          <w:sz w:val="24"/>
          <w:szCs w:val="24"/>
        </w:rPr>
        <w:t xml:space="preserve"> Охотничья песня.</w:t>
      </w:r>
    </w:p>
    <w:p w:rsidR="009A2819" w:rsidRDefault="009A2819" w:rsidP="00B433DF">
      <w:pPr>
        <w:pStyle w:val="a3"/>
        <w:ind w:firstLine="0"/>
        <w:jc w:val="center"/>
        <w:rPr>
          <w:sz w:val="24"/>
          <w:szCs w:val="24"/>
        </w:rPr>
      </w:pPr>
    </w:p>
    <w:p w:rsidR="00B433DF" w:rsidRPr="009B318F" w:rsidRDefault="00C72D7A" w:rsidP="00B433DF">
      <w:pPr>
        <w:pStyle w:val="a3"/>
        <w:ind w:firstLine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3</w:t>
      </w:r>
      <w:r w:rsidR="00B433DF" w:rsidRPr="009B318F">
        <w:rPr>
          <w:sz w:val="24"/>
          <w:szCs w:val="24"/>
          <w:u w:val="single"/>
        </w:rPr>
        <w:t xml:space="preserve"> класс.</w:t>
      </w:r>
    </w:p>
    <w:p w:rsidR="009A2819" w:rsidRDefault="009A2819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продолжение совершенствования исполнительского аппарата, координацией всех его элементов, работа над штрихами, расширение игрового диапазона от «до» малой до «фа» второй октавы.</w:t>
      </w:r>
    </w:p>
    <w:p w:rsidR="00B433DF" w:rsidRPr="00D418B7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 гамм и арпеджио в основном виде, с применением различных динамических оттенков.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Гаммы: </w:t>
      </w:r>
      <w:r w:rsidR="005841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="00584188"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5841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="00584188"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841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</w:t>
      </w:r>
      <w:r w:rsidR="00584188"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5841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="00584188"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841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="00584188"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5841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арпеджио штрихами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легато, стаккато, четвертными нотами (желательно в две октавы).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Следить за повышением качества звучания, ритмичности, точности интонации.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трех до пяти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 гамм и арпеджио. Играть упражнения, укрепляющие выносливость губ и подвижность языка. Исполнять продолжительные звуки в разных динамических оттенках и штрихах. Тренировка в разборе нотного текста и чтения с листа новых произведений.</w:t>
      </w:r>
    </w:p>
    <w:p w:rsidR="00B433DF" w:rsidRPr="00584188" w:rsidRDefault="00584188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Гаммы</w:t>
      </w:r>
      <w:r w:rsidR="00B433DF"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арпеджио штрихами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легато, стаккато, четвертными нотами</w:t>
      </w:r>
      <w:r w:rsidR="00B433DF" w:rsidRPr="00584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менее пяти этюдов различного характера.</w:t>
      </w:r>
    </w:p>
    <w:p w:rsidR="009A2819" w:rsidRPr="006B2CB6" w:rsidRDefault="009A2819" w:rsidP="00B433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</w:t>
      </w:r>
      <w:r w:rsidRPr="00FD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FD5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валторна.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 часов,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>
        <w:tab/>
      </w:r>
      <w:r w:rsidRPr="002352E7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B433DF" w:rsidRPr="002352E7" w:rsidRDefault="00B433DF" w:rsidP="00B433DF">
      <w:pPr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584188" w:rsidRPr="00584188" w:rsidRDefault="00B433DF" w:rsidP="00584188">
      <w:pPr>
        <w:tabs>
          <w:tab w:val="left" w:pos="16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</w:t>
      </w:r>
      <w:r w:rsidR="005841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учащийся должен выучить: гаммы до 2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-х знаков в медленном темпе</w:t>
      </w:r>
    </w:p>
    <w:p w:rsidR="00B433DF" w:rsidRPr="00D418B7" w:rsidRDefault="00B433DF" w:rsidP="00584188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трезвучием, хроматическую гамму в пределах изучаемого диапазона, </w:t>
      </w:r>
      <w:r w:rsidR="00584188">
        <w:rPr>
          <w:rFonts w:ascii="Times New Roman" w:eastAsia="Times New Roman" w:hAnsi="Times New Roman" w:cs="Times New Roman"/>
          <w:sz w:val="24"/>
          <w:szCs w:val="24"/>
          <w:lang w:eastAsia="ru-RU"/>
        </w:rPr>
        <w:t>8-10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этюдов, </w:t>
      </w:r>
      <w:r w:rsidR="00AA45FA">
        <w:rPr>
          <w:rFonts w:ascii="Times New Roman" w:eastAsia="Times New Roman" w:hAnsi="Times New Roman" w:cs="Times New Roman"/>
          <w:sz w:val="24"/>
          <w:szCs w:val="24"/>
          <w:lang w:eastAsia="ru-RU"/>
        </w:rPr>
        <w:t>8-</w:t>
      </w:r>
      <w:r w:rsidR="0058418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пьес.</w:t>
      </w:r>
    </w:p>
    <w:p w:rsidR="00B5469E" w:rsidRDefault="00B433DF" w:rsidP="00B5469E">
      <w:pPr>
        <w:pStyle w:val="a3"/>
        <w:ind w:left="567" w:firstLine="0"/>
        <w:rPr>
          <w:b w:val="0"/>
          <w:sz w:val="24"/>
          <w:szCs w:val="24"/>
        </w:rPr>
      </w:pPr>
      <w:r>
        <w:br/>
      </w:r>
      <w:r>
        <w:rPr>
          <w:b w:val="0"/>
          <w:sz w:val="24"/>
          <w:szCs w:val="24"/>
        </w:rPr>
        <w:t>В  течение  года – не  менее  2</w:t>
      </w:r>
      <w:r w:rsidRPr="004D348B">
        <w:rPr>
          <w:b w:val="0"/>
          <w:sz w:val="24"/>
          <w:szCs w:val="24"/>
        </w:rPr>
        <w:t xml:space="preserve">-х  выступлений  на  открытых  академических  концертах,  два </w:t>
      </w:r>
    </w:p>
    <w:p w:rsidR="00B433DF" w:rsidRDefault="00B433DF" w:rsidP="00B5469E">
      <w:pPr>
        <w:pStyle w:val="a3"/>
        <w:ind w:firstLine="0"/>
        <w:rPr>
          <w:b w:val="0"/>
          <w:sz w:val="24"/>
          <w:szCs w:val="24"/>
        </w:rPr>
      </w:pPr>
      <w:r w:rsidRPr="004D348B">
        <w:rPr>
          <w:b w:val="0"/>
          <w:sz w:val="24"/>
          <w:szCs w:val="24"/>
        </w:rPr>
        <w:t>вы</w:t>
      </w:r>
      <w:r>
        <w:rPr>
          <w:b w:val="0"/>
          <w:sz w:val="24"/>
          <w:szCs w:val="24"/>
        </w:rPr>
        <w:t>ступления  на  техническом  зачё</w:t>
      </w:r>
      <w:r w:rsidRPr="004D348B">
        <w:rPr>
          <w:b w:val="0"/>
          <w:sz w:val="24"/>
          <w:szCs w:val="24"/>
        </w:rPr>
        <w:t>те,</w:t>
      </w:r>
      <w:r>
        <w:rPr>
          <w:b w:val="0"/>
          <w:sz w:val="24"/>
          <w:szCs w:val="24"/>
        </w:rPr>
        <w:t xml:space="preserve"> </w:t>
      </w:r>
      <w:r w:rsidRPr="004D348B">
        <w:rPr>
          <w:b w:val="0"/>
          <w:sz w:val="24"/>
          <w:szCs w:val="24"/>
        </w:rPr>
        <w:t>в  конце  года  - экзамен</w:t>
      </w:r>
      <w:r>
        <w:rPr>
          <w:b w:val="0"/>
          <w:sz w:val="24"/>
          <w:szCs w:val="24"/>
        </w:rPr>
        <w:t xml:space="preserve">. </w:t>
      </w:r>
      <w:r w:rsidRPr="004D348B">
        <w:rPr>
          <w:b w:val="0"/>
          <w:sz w:val="24"/>
          <w:szCs w:val="24"/>
        </w:rPr>
        <w:t xml:space="preserve"> </w:t>
      </w:r>
    </w:p>
    <w:p w:rsidR="00B5469E" w:rsidRPr="004D348B" w:rsidRDefault="00B5469E" w:rsidP="00B5469E">
      <w:pPr>
        <w:pStyle w:val="a3"/>
        <w:ind w:firstLine="0"/>
        <w:rPr>
          <w:b w:val="0"/>
          <w:sz w:val="24"/>
          <w:szCs w:val="24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2352E7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 xml:space="preserve">Примерный репертуарный список: 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D418B7" w:rsidRDefault="00B433DF" w:rsidP="00B5469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Бах-Гуно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 «Аве Мария»</w:t>
      </w:r>
    </w:p>
    <w:p w:rsidR="00B433DF" w:rsidRPr="00D418B7" w:rsidRDefault="00B433DF" w:rsidP="00B5469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Варламов А. «Красный сарафан»</w:t>
      </w:r>
    </w:p>
    <w:p w:rsidR="00B433DF" w:rsidRPr="00D418B7" w:rsidRDefault="00B5469E" w:rsidP="00B5469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Гендель Г. «Ла</w:t>
      </w:r>
      <w:r w:rsidR="00B433DF"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ргетто»</w:t>
      </w:r>
    </w:p>
    <w:p w:rsidR="00B433DF" w:rsidRPr="00D418B7" w:rsidRDefault="00B433DF" w:rsidP="00B5469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Зиринг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«Сказание»</w:t>
      </w:r>
    </w:p>
    <w:p w:rsidR="00B433DF" w:rsidRPr="00D418B7" w:rsidRDefault="00B433DF" w:rsidP="00B5469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Конконе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Тема с вариациями</w:t>
      </w:r>
    </w:p>
    <w:p w:rsidR="00B433DF" w:rsidRPr="00D418B7" w:rsidRDefault="00B433DF" w:rsidP="00B5469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Мендельсон Ф. «Весенняя песня»</w:t>
      </w:r>
    </w:p>
    <w:p w:rsidR="00B433DF" w:rsidRPr="00D418B7" w:rsidRDefault="00B433DF" w:rsidP="00B5469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Сен-Санс К. Романс</w:t>
      </w:r>
    </w:p>
    <w:p w:rsidR="00B433DF" w:rsidRPr="00D418B7" w:rsidRDefault="00B433DF" w:rsidP="00B5469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Шостакович Д. «Шарманка»</w:t>
      </w:r>
    </w:p>
    <w:p w:rsidR="00B433DF" w:rsidRPr="002352E7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4D348B" w:rsidRDefault="00B433DF" w:rsidP="00B433DF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Pr="00D418B7" w:rsidRDefault="00B433DF" w:rsidP="00B5469E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D418B7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3-4 класс. М., «Музыка»</w:t>
      </w:r>
      <w:r w:rsidR="00B546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1975</w:t>
      </w:r>
    </w:p>
    <w:p w:rsidR="00B433DF" w:rsidRPr="00D418B7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5 класс. М., «Музыка», 1977</w:t>
      </w:r>
    </w:p>
    <w:p w:rsidR="00B433DF" w:rsidRPr="00D418B7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Default="00B433DF" w:rsidP="00B433DF">
      <w:pPr>
        <w:pStyle w:val="a3"/>
        <w:ind w:firstLine="0"/>
        <w:rPr>
          <w:b w:val="0"/>
          <w:sz w:val="24"/>
          <w:szCs w:val="24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Pr="00D418B7" w:rsidRDefault="00B433DF" w:rsidP="00B433DF">
      <w:pPr>
        <w:pStyle w:val="aa"/>
        <w:numPr>
          <w:ilvl w:val="0"/>
          <w:numId w:val="27"/>
        </w:numPr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Варламов А. «Красный сарафан»</w:t>
      </w:r>
    </w:p>
    <w:p w:rsidR="00B433DF" w:rsidRPr="00D418B7" w:rsidRDefault="00B5469E" w:rsidP="00B433DF">
      <w:pPr>
        <w:pStyle w:val="aa"/>
        <w:numPr>
          <w:ilvl w:val="0"/>
          <w:numId w:val="27"/>
        </w:numPr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Гендель Г. «Ла</w:t>
      </w:r>
      <w:r w:rsidR="00B433DF"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ргетто»</w:t>
      </w:r>
    </w:p>
    <w:p w:rsidR="00B433DF" w:rsidRPr="002352E7" w:rsidRDefault="00B433DF" w:rsidP="00B433DF">
      <w:pPr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Pr="003B7F83" w:rsidRDefault="00B433DF" w:rsidP="00B433DF">
      <w:pPr>
        <w:pStyle w:val="a3"/>
        <w:tabs>
          <w:tab w:val="left" w:pos="1021"/>
        </w:tabs>
        <w:ind w:firstLine="0"/>
        <w:rPr>
          <w:sz w:val="24"/>
          <w:szCs w:val="24"/>
        </w:rPr>
      </w:pPr>
    </w:p>
    <w:p w:rsidR="00B433DF" w:rsidRDefault="00B433DF" w:rsidP="00B433DF">
      <w:pPr>
        <w:pStyle w:val="a3"/>
        <w:ind w:firstLine="0"/>
        <w:jc w:val="left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B433DF" w:rsidRPr="00D418B7" w:rsidRDefault="00B433DF" w:rsidP="00B433DF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Конконе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Тема с вариациями</w:t>
      </w:r>
    </w:p>
    <w:p w:rsidR="00B433DF" w:rsidRDefault="00B433DF" w:rsidP="00B433DF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Мендельсон Ф. «Весенняя песня»</w:t>
      </w:r>
    </w:p>
    <w:p w:rsidR="001D58ED" w:rsidRPr="001D58ED" w:rsidRDefault="001D58ED" w:rsidP="001D58E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pStyle w:val="aa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BF7F03" w:rsidRDefault="00B433DF" w:rsidP="00B433DF">
      <w:pPr>
        <w:pStyle w:val="aa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.Знание музыкальных терминов (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morendo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calando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prestissimo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ad</w:t>
      </w:r>
      <w:r w:rsidR="001D58ED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libitum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rubato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con</w:t>
      </w:r>
      <w:r w:rsidR="001D58ED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brio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, па</w:t>
      </w:r>
      <w:r w:rsidR="001D58ED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ссаж, тембр, каденция, мелизмы</w:t>
      </w:r>
      <w:r w:rsidR="001D58ED" w:rsidRPr="001D58ED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 (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форшлаг, группетто, мордент, трель</w:t>
      </w:r>
      <w:r w:rsidR="001D58ED" w:rsidRPr="001D58ED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),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кантилена).</w:t>
      </w:r>
    </w:p>
    <w:p w:rsidR="00B433DF" w:rsidRPr="00BF7F03" w:rsidRDefault="00B433DF" w:rsidP="00B433DF">
      <w:pPr>
        <w:pStyle w:val="a3"/>
        <w:ind w:firstLine="0"/>
        <w:jc w:val="left"/>
        <w:rPr>
          <w:sz w:val="24"/>
          <w:szCs w:val="24"/>
        </w:rPr>
      </w:pPr>
    </w:p>
    <w:p w:rsidR="00B433DF" w:rsidRPr="00C3446E" w:rsidRDefault="00AB3FDF" w:rsidP="00B433DF">
      <w:pPr>
        <w:pStyle w:val="a3"/>
        <w:ind w:left="720" w:firstLine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4</w:t>
      </w:r>
      <w:r w:rsidR="00B433DF" w:rsidRPr="00C3446E">
        <w:rPr>
          <w:sz w:val="24"/>
          <w:szCs w:val="24"/>
          <w:u w:val="single"/>
        </w:rPr>
        <w:t xml:space="preserve"> класс.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FC5DC4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продолжение работы над дыханием, совершенствование качества звука, расширение игрового диапазона от «ля» большой до «ля» второй октавы, обучение игре с сурдиной, начало работы над транспонированием.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пройденного материала: гамм и арпеджио, упражнений и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 ритмичностью исполнения, различными штрихами, динамическими оттенками, аппликатурой. Следить за повышением качества координации работы губ, языка, пальцев, четкого перехода от звука к звуку.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 и арпеджио: </w:t>
      </w:r>
      <w:r w:rsidR="00F45D7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F45D7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fis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F45D7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="00F45D7D" w:rsidRPr="00F45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="00F45D7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="00F45D7D" w:rsidRPr="00F45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F45D7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="00F45D7D" w:rsidRPr="00F45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45D7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="00F45D7D" w:rsidRPr="00F45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различными штрихами, динамикой, четвертными и восьмыми нотами в две октавы.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Выучить не менее пяти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 гамм и арпеджио. Исполнение упражнений для развития дыхания, которые одновременно должны служить и повышению качества звука.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 всеми элементами техники исполнения во время игры.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Гаммы</w:t>
      </w:r>
      <w:r w:rsidRP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: </w:t>
      </w:r>
      <w:r w:rsid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E-</w:t>
      </w:r>
      <w:proofErr w:type="spellStart"/>
      <w:r w:rsid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</w:t>
      </w:r>
      <w:proofErr w:type="spellStart"/>
      <w:r w:rsid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cis</w:t>
      </w:r>
      <w:proofErr w:type="spellEnd"/>
      <w:r w:rsid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-moll, As</w:t>
      </w:r>
      <w:r w:rsidRP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</w:t>
      </w:r>
      <w:r w:rsid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две</w:t>
      </w:r>
      <w:r w:rsidRP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октавы</w:t>
      </w:r>
      <w:r w:rsidRPr="00D9210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.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Трезвучия в прямом виде, в обращении и ломаные.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Выучить до десяти разнохарактерных этюдов.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0A2CF8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="000A2CF8" w:rsidRPr="004653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A2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0A2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алторна</w:t>
      </w:r>
    </w:p>
    <w:p w:rsidR="00B433DF" w:rsidRPr="000A2CF8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0A2CF8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0A2CF8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</w:t>
      </w:r>
      <w:r w:rsidR="000A2CF8"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CF8"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214,5 </w:t>
      </w: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B433DF" w:rsidRPr="000A2CF8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</w:t>
      </w:r>
      <w:r w:rsidR="000A2CF8"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82,5 </w:t>
      </w: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0A2CF8"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0A2CF8" w:rsidRDefault="000A2CF8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Внеаудиторный – 132 </w:t>
      </w:r>
      <w:r w:rsidR="00B433DF"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B433DF" w:rsidRPr="000A2CF8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0A2CF8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0A2CF8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0A2CF8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Pr="000A2CF8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Pr="000A2CF8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0A2CF8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0A2CF8" w:rsidRPr="000A2CF8" w:rsidRDefault="000A2CF8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F45D7D" w:rsidRDefault="00B433DF" w:rsidP="00F45D7D">
      <w:pPr>
        <w:tabs>
          <w:tab w:val="left" w:pos="16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учащийся должен выучить: гаммы до 4-х </w:t>
      </w:r>
      <w:r w:rsid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знаков с трезвучиями и</w:t>
      </w:r>
    </w:p>
    <w:p w:rsidR="00B433DF" w:rsidRPr="000A2CF8" w:rsidRDefault="000A2CF8" w:rsidP="00F45D7D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обращениями</w:t>
      </w:r>
      <w:r w:rsidR="00B433DF"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штрихах, хроматическую гамму в 2 октавы,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8 - 10</w:t>
      </w:r>
      <w:r w:rsidR="00B433DF"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этюдов, </w:t>
      </w:r>
      <w:r w:rsidR="00AA45FA">
        <w:rPr>
          <w:rFonts w:ascii="Times New Roman" w:eastAsia="Times New Roman" w:hAnsi="Times New Roman" w:cs="Times New Roman"/>
          <w:sz w:val="24"/>
          <w:szCs w:val="24"/>
          <w:lang w:eastAsia="ru-RU"/>
        </w:rPr>
        <w:t>4 - 8</w:t>
      </w:r>
      <w:r w:rsidR="00B433DF" w:rsidRPr="000A2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пьес.</w:t>
      </w:r>
    </w:p>
    <w:p w:rsidR="00B433DF" w:rsidRPr="000A2CF8" w:rsidRDefault="00B433DF" w:rsidP="00B433DF">
      <w:pPr>
        <w:pStyle w:val="a3"/>
        <w:ind w:firstLine="0"/>
        <w:rPr>
          <w:sz w:val="24"/>
          <w:szCs w:val="24"/>
        </w:rPr>
      </w:pPr>
    </w:p>
    <w:p w:rsidR="00D92100" w:rsidRPr="0046538B" w:rsidRDefault="00B433DF" w:rsidP="00D92100">
      <w:pPr>
        <w:pStyle w:val="a3"/>
        <w:ind w:left="567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 течение  года – не  менее  2</w:t>
      </w:r>
      <w:r w:rsidRPr="004B3ECB">
        <w:rPr>
          <w:b w:val="0"/>
          <w:sz w:val="24"/>
          <w:szCs w:val="24"/>
        </w:rPr>
        <w:t>-х  выступлений  на  открытых  академических  концертах,  два</w:t>
      </w:r>
    </w:p>
    <w:p w:rsidR="00B433DF" w:rsidRPr="004B3ECB" w:rsidRDefault="00B433DF" w:rsidP="00D92100">
      <w:pPr>
        <w:pStyle w:val="a3"/>
        <w:ind w:firstLine="0"/>
        <w:rPr>
          <w:b w:val="0"/>
          <w:sz w:val="24"/>
          <w:szCs w:val="24"/>
        </w:rPr>
      </w:pPr>
      <w:r w:rsidRPr="004B3ECB">
        <w:rPr>
          <w:b w:val="0"/>
          <w:sz w:val="24"/>
          <w:szCs w:val="24"/>
        </w:rPr>
        <w:t>выступления  на  техническом  зачете, в конце года - экзамен, необходимо  исполнение  произведения  крупной  формы.</w:t>
      </w:r>
    </w:p>
    <w:p w:rsidR="00B433DF" w:rsidRDefault="00B433DF" w:rsidP="00B433DF">
      <w:pPr>
        <w:pStyle w:val="a3"/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2352E7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Глюк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Мелодия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Лоренц К. «Элегия»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Лядов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«Прелюдия»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Матис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 Концерт №2 1,2 части</w:t>
      </w:r>
    </w:p>
    <w:p w:rsidR="00D92100" w:rsidRPr="00D92100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Моцарт В. Концерт №1 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Рахманинов С. «Серенада»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Римский-Корсаков Н. Колыбельная из оперы «Садко»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Свиридов Г. «Веселый марш»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Сен-Санс К. Концертная пьеса 1,2 части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 П. «Осенняя песня»</w:t>
      </w:r>
    </w:p>
    <w:p w:rsidR="00B433DF" w:rsidRDefault="00B433DF" w:rsidP="00B433DF">
      <w:pPr>
        <w:pStyle w:val="a3"/>
        <w:ind w:left="720" w:firstLine="0"/>
        <w:rPr>
          <w:b w:val="0"/>
          <w:sz w:val="24"/>
          <w:szCs w:val="24"/>
        </w:rPr>
      </w:pPr>
    </w:p>
    <w:p w:rsidR="00B433DF" w:rsidRPr="0046538B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Знание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музыкальных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терминов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(</w:t>
      </w:r>
      <w:proofErr w:type="spellStart"/>
      <w:r w:rsidR="00D92100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es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pressiv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о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animato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agitato</w:t>
      </w:r>
      <w:proofErr w:type="spellEnd"/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accelerando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appassionato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molto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con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moto</w:t>
      </w:r>
      <w:proofErr w:type="spellEnd"/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con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anima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dolce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s</w:t>
      </w:r>
      <w:r w:rsidR="00D92100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f</w:t>
      </w:r>
      <w:proofErr w:type="spellEnd"/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sp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синкопа</w:t>
      </w:r>
      <w:r w:rsidRPr="0046538B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).</w:t>
      </w:r>
    </w:p>
    <w:p w:rsidR="00D92100" w:rsidRPr="0046538B" w:rsidRDefault="00D92100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</w:p>
    <w:p w:rsidR="00B433DF" w:rsidRPr="004B3ECB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3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FC5DC4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5 класс. М., «Музыка», 1977</w:t>
      </w:r>
    </w:p>
    <w:p w:rsidR="00D92100" w:rsidRDefault="00D92100" w:rsidP="00B433DF">
      <w:pPr>
        <w:pStyle w:val="a3"/>
        <w:ind w:firstLine="0"/>
        <w:rPr>
          <w:sz w:val="24"/>
          <w:szCs w:val="24"/>
          <w:lang w:val="en-US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Pr="00FC5DC4" w:rsidRDefault="00B433DF" w:rsidP="00B433DF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Мелодия</w:t>
      </w:r>
    </w:p>
    <w:p w:rsidR="00B433DF" w:rsidRPr="00FC5DC4" w:rsidRDefault="00B433DF" w:rsidP="00B433DF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Свиридов Г. «Веселый марш»</w:t>
      </w:r>
    </w:p>
    <w:p w:rsidR="00D92100" w:rsidRDefault="00D92100" w:rsidP="00B433DF">
      <w:pPr>
        <w:pStyle w:val="a3"/>
        <w:ind w:firstLine="0"/>
        <w:jc w:val="left"/>
        <w:rPr>
          <w:sz w:val="24"/>
          <w:szCs w:val="24"/>
          <w:lang w:val="en-US"/>
        </w:rPr>
      </w:pPr>
    </w:p>
    <w:p w:rsidR="00B433DF" w:rsidRDefault="00B433DF" w:rsidP="00B433DF">
      <w:pPr>
        <w:pStyle w:val="a3"/>
        <w:ind w:firstLine="0"/>
        <w:jc w:val="left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D92100" w:rsidRPr="00D92100" w:rsidRDefault="00D92100" w:rsidP="00B433DF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10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Концерт №1</w:t>
      </w:r>
      <w:r w:rsidRPr="00D9210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B433DF" w:rsidRPr="00D92100" w:rsidRDefault="00B433DF" w:rsidP="00B433DF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1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Рахманинов С. «Серенада»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ar-SA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ar-SA"/>
        </w:rPr>
      </w:pPr>
    </w:p>
    <w:p w:rsidR="00B433DF" w:rsidRPr="004B3ECB" w:rsidRDefault="00B433DF" w:rsidP="00B433DF">
      <w:pPr>
        <w:pStyle w:val="a3"/>
        <w:ind w:firstLine="0"/>
        <w:rPr>
          <w:sz w:val="24"/>
          <w:szCs w:val="24"/>
        </w:rPr>
      </w:pPr>
    </w:p>
    <w:p w:rsidR="00B433DF" w:rsidRPr="007C5719" w:rsidRDefault="00AB126B" w:rsidP="00B433DF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  <w:r>
        <w:rPr>
          <w:sz w:val="24"/>
          <w:szCs w:val="24"/>
          <w:u w:val="single"/>
          <w:lang w:val="en-US"/>
        </w:rPr>
        <w:t>5</w:t>
      </w:r>
      <w:r w:rsidR="00B433DF" w:rsidRPr="009B318F">
        <w:rPr>
          <w:sz w:val="24"/>
          <w:szCs w:val="24"/>
          <w:u w:val="single"/>
        </w:rPr>
        <w:t xml:space="preserve">  класс</w:t>
      </w:r>
      <w:r w:rsidR="00B433DF" w:rsidRPr="007C5719">
        <w:rPr>
          <w:b w:val="0"/>
          <w:sz w:val="24"/>
          <w:szCs w:val="24"/>
          <w:u w:val="single"/>
        </w:rPr>
        <w:t>.</w:t>
      </w:r>
    </w:p>
    <w:p w:rsidR="00B433DF" w:rsidRPr="00AA45FA" w:rsidRDefault="00B433DF" w:rsidP="00AA45FA">
      <w:pPr>
        <w:pStyle w:val="a3"/>
        <w:ind w:firstLine="0"/>
        <w:rPr>
          <w:sz w:val="24"/>
          <w:szCs w:val="24"/>
          <w:u w:val="single"/>
          <w:lang w:val="en-US"/>
        </w:rPr>
      </w:pPr>
    </w:p>
    <w:p w:rsidR="00B433DF" w:rsidRPr="00FC5DC4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дальнейшее совершенствование музыкально-исполнительских навыков ученика, работа над качеством звука  и интонацией, изучение двойного и тройного стаккато, </w:t>
      </w:r>
      <w:r w:rsidR="00AA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губными трелями, закрытыми звуками и транспонированием.</w:t>
      </w:r>
    </w:p>
    <w:p w:rsidR="00B433DF" w:rsidRPr="00FC5DC4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B02770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всех видов гамм и арпеджио, пройденных ранее.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и исполнение гамм по квинтовому кругу, обеспечивающее слуховое осмысление всех тональностей мажоро-минорной системы.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Гаммы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арпеджио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: </w:t>
      </w:r>
      <w:r w:rsidR="00EB4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</w:t>
      </w:r>
      <w:proofErr w:type="spellStart"/>
      <w:r w:rsidR="00EB4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is</w:t>
      </w:r>
      <w:proofErr w:type="spellEnd"/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</w:t>
      </w:r>
      <w:proofErr w:type="spellStart"/>
      <w:r w:rsidR="00EB4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Ges-dur</w:t>
      </w:r>
      <w:proofErr w:type="spellEnd"/>
      <w:r w:rsidR="00EB4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, b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.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возможности в три октавы всеми штрихами и динамическими оттенками.</w:t>
      </w:r>
    </w:p>
    <w:p w:rsidR="00B433DF" w:rsidRPr="00BF7F03" w:rsidRDefault="00C72136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менее пяти</w:t>
      </w:r>
      <w:r w:rsidR="00B433DF"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над произведением крупной формы.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Выбор пьесы в зависимости от подготовки, музыкального развития, индивидуальных способностей ученика; самостоятельный разбор текста; предварительное проигрывание для создания представления об общих контурах воплощения содержания.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Тщательное изучение нотного текста. Проигрывание фрагментов, частей, собирание произведения в единое целое.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в) Завершающий этап работы над произведением. Исполнение произведения целиком, без остановок, обязательно в сопровождении фортепиано.</w:t>
      </w:r>
    </w:p>
    <w:p w:rsidR="00C72136" w:rsidRPr="00BF7F03" w:rsidRDefault="00C72136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Пьесы: Григ «Песня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Сольвейг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»; Власов «Мелодия»;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Бабаджанян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«Танец».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Произведения крупной формы: Марчелло «Соната»;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Шкроуп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«Концерт</w:t>
      </w:r>
      <w:r w:rsidR="00252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C721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72136" w:rsidRPr="00BF7F03" w:rsidRDefault="00C72136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02770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Гаммы и арпеджио играть в доступном темпе, в пределах основного диапазона, стремясь не к быстрому  темпу, а к постепенному улучшению качества исполнения</w:t>
      </w:r>
      <w:r w:rsidR="00252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 и арпеджио: мажорные </w:t>
      </w:r>
      <w:r w:rsidR="00650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минорные до 5-6 знаков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хроматическая гамма. 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Выучить не менее </w:t>
      </w:r>
      <w:r w:rsidR="00C721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пяти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этюдов</w:t>
      </w:r>
      <w:r w:rsidR="00EB491C" w:rsidRPr="00EB49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разной степени сложности.</w:t>
      </w:r>
    </w:p>
    <w:p w:rsidR="00C72136" w:rsidRPr="00BF7F03" w:rsidRDefault="00C72136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 Рахманинов «Серенада»; Сен-Санс «Романс»; Глазунов «Элегия».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Произведения крупной формы: Сен-Санс «Концертная пьеса»;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Матис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«Концерт» №2; Моцарт «Концерт» №3</w:t>
      </w:r>
      <w:r w:rsidR="00252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25224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="00252247" w:rsidRPr="00252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25224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="00252247" w:rsidRPr="00252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52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части)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DC3260" w:rsidRDefault="00B433DF" w:rsidP="00B433DF">
      <w:pPr>
        <w:spacing w:after="0" w:line="100" w:lineRule="atLeast"/>
        <w:ind w:firstLine="708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-Валторна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Максимальный- 214,5 часов,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DC3260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AA45FA" w:rsidRPr="0046538B" w:rsidRDefault="00AA45FA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EB491C" w:rsidRPr="00EB491C" w:rsidRDefault="00EB491C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AA45FA" w:rsidRDefault="00B433DF" w:rsidP="00AA45FA">
      <w:pPr>
        <w:tabs>
          <w:tab w:val="left" w:pos="16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учащи</w:t>
      </w:r>
      <w:r w:rsidR="00AA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йся должен выучить: гаммы до пяти 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знаков в подвижном и </w:t>
      </w:r>
    </w:p>
    <w:p w:rsidR="00B433DF" w:rsidRPr="00EB491C" w:rsidRDefault="00B433DF" w:rsidP="00AA45F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быстром темпах </w:t>
      </w:r>
      <w:r w:rsidR="00AA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различных штрихах 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трезвучи</w:t>
      </w:r>
      <w:r w:rsidR="00AA45FA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 и обращениями трезвучий, хроматическую гамму, 8-10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этюдов, </w:t>
      </w:r>
      <w:r w:rsidR="00B82829">
        <w:rPr>
          <w:rFonts w:ascii="Times New Roman" w:eastAsia="Times New Roman" w:hAnsi="Times New Roman" w:cs="Times New Roman"/>
          <w:sz w:val="24"/>
          <w:szCs w:val="24"/>
          <w:lang w:eastAsia="ru-RU"/>
        </w:rPr>
        <w:t>4-8</w:t>
      </w:r>
      <w:r w:rsidR="00EB4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</w:t>
      </w:r>
      <w:r w:rsidR="00650B2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произведение крупной формы.</w:t>
      </w:r>
    </w:p>
    <w:p w:rsidR="00B433DF" w:rsidRPr="007C5719" w:rsidRDefault="00B433DF" w:rsidP="00B433DF">
      <w:pPr>
        <w:pStyle w:val="a3"/>
        <w:jc w:val="center"/>
        <w:rPr>
          <w:b w:val="0"/>
          <w:sz w:val="24"/>
          <w:szCs w:val="24"/>
          <w:u w:val="single"/>
        </w:rPr>
      </w:pPr>
    </w:p>
    <w:p w:rsidR="00650B24" w:rsidRDefault="00B433DF" w:rsidP="00650B24">
      <w:pPr>
        <w:pStyle w:val="a3"/>
        <w:ind w:left="567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 течение  года – не  менее  2</w:t>
      </w:r>
      <w:r w:rsidRPr="0031729F">
        <w:rPr>
          <w:b w:val="0"/>
          <w:sz w:val="24"/>
          <w:szCs w:val="24"/>
        </w:rPr>
        <w:t xml:space="preserve">-х  выступлений  на  открытых  академических  концертах,  два  </w:t>
      </w:r>
    </w:p>
    <w:p w:rsidR="00B433DF" w:rsidRPr="0031729F" w:rsidRDefault="00B433DF" w:rsidP="00650B24">
      <w:pPr>
        <w:pStyle w:val="a3"/>
        <w:ind w:firstLine="0"/>
        <w:rPr>
          <w:b w:val="0"/>
          <w:sz w:val="24"/>
          <w:szCs w:val="24"/>
        </w:rPr>
      </w:pPr>
      <w:r w:rsidRPr="0031729F">
        <w:rPr>
          <w:b w:val="0"/>
          <w:sz w:val="24"/>
          <w:szCs w:val="24"/>
        </w:rPr>
        <w:t>вы</w:t>
      </w:r>
      <w:r w:rsidR="00EB491C">
        <w:rPr>
          <w:b w:val="0"/>
          <w:sz w:val="24"/>
          <w:szCs w:val="24"/>
        </w:rPr>
        <w:t>ступления  на  техническом  зачё</w:t>
      </w:r>
      <w:r w:rsidRPr="0031729F">
        <w:rPr>
          <w:b w:val="0"/>
          <w:sz w:val="24"/>
          <w:szCs w:val="24"/>
        </w:rPr>
        <w:t>т</w:t>
      </w:r>
      <w:r w:rsidR="00C72136">
        <w:rPr>
          <w:b w:val="0"/>
          <w:sz w:val="24"/>
          <w:szCs w:val="24"/>
        </w:rPr>
        <w:t>е, в  конце  года – э</w:t>
      </w:r>
      <w:r w:rsidRPr="0031729F">
        <w:rPr>
          <w:b w:val="0"/>
          <w:sz w:val="24"/>
          <w:szCs w:val="24"/>
        </w:rPr>
        <w:t xml:space="preserve">кзамен промежуточной аттестации для учащихся по </w:t>
      </w:r>
      <w:r w:rsidR="00650B24">
        <w:rPr>
          <w:b w:val="0"/>
          <w:sz w:val="24"/>
          <w:szCs w:val="24"/>
        </w:rPr>
        <w:t>шести</w:t>
      </w:r>
      <w:r w:rsidRPr="0031729F">
        <w:rPr>
          <w:b w:val="0"/>
          <w:sz w:val="24"/>
          <w:szCs w:val="24"/>
        </w:rPr>
        <w:t>летнему плану обучения,  необходимо  исполнение  произведения  крупной  формы.</w:t>
      </w:r>
    </w:p>
    <w:p w:rsidR="00650B24" w:rsidRDefault="00B433DF" w:rsidP="00650B24">
      <w:pPr>
        <w:keepNext/>
        <w:spacing w:after="0" w:line="240" w:lineRule="auto"/>
        <w:ind w:left="567"/>
        <w:jc w:val="both"/>
        <w:outlineLvl w:val="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72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Итоговому экзамену учащихся по </w:t>
      </w:r>
      <w:r w:rsidR="00650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пяти</w:t>
      </w:r>
      <w:r w:rsidRPr="003172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летнему учебному плану предшествуют два </w:t>
      </w:r>
    </w:p>
    <w:p w:rsidR="00B433DF" w:rsidRDefault="00B433DF" w:rsidP="00650B24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72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прослушивания в году  с оценкой.</w:t>
      </w:r>
    </w:p>
    <w:p w:rsidR="00B433DF" w:rsidRDefault="00B433DF" w:rsidP="00B433DF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Default="00B433DF" w:rsidP="00B433DF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31729F" w:rsidRDefault="00B433DF" w:rsidP="00B433DF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DC3260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565E8D" w:rsidRPr="004F3AF1" w:rsidRDefault="00565E8D" w:rsidP="00565E8D">
      <w:pPr>
        <w:jc w:val="center"/>
        <w:rPr>
          <w:rFonts w:ascii="Calibri" w:eastAsia="Calibri" w:hAnsi="Calibri" w:cs="Times New Roman"/>
        </w:rPr>
      </w:pP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Григ «Песня </w:t>
      </w:r>
      <w:proofErr w:type="spellStart"/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Сольвейг</w:t>
      </w:r>
      <w:proofErr w:type="spellEnd"/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EF4D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EF4DB4"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«Весна»</w:t>
      </w: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Власов «Мелодия»</w:t>
      </w: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Бабаджанян</w:t>
      </w:r>
      <w:proofErr w:type="spellEnd"/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«Танец»</w:t>
      </w:r>
    </w:p>
    <w:p w:rsidR="00497A79" w:rsidRPr="00497A79" w:rsidRDefault="00497A79" w:rsidP="000F5313">
      <w:pPr>
        <w:spacing w:after="0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497A7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Сен-Санс К. Ария </w:t>
      </w:r>
      <w:proofErr w:type="spellStart"/>
      <w:r w:rsidRPr="00497A79">
        <w:rPr>
          <w:rFonts w:ascii="Times New Roman" w:eastAsia="Calibri" w:hAnsi="Times New Roman" w:cs="Times New Roman"/>
          <w:sz w:val="24"/>
          <w:szCs w:val="24"/>
        </w:rPr>
        <w:t>Далилы</w:t>
      </w:r>
      <w:proofErr w:type="spellEnd"/>
      <w:r w:rsidRPr="00497A79">
        <w:rPr>
          <w:rFonts w:ascii="Times New Roman" w:eastAsia="Calibri" w:hAnsi="Times New Roman" w:cs="Times New Roman"/>
          <w:sz w:val="24"/>
          <w:szCs w:val="24"/>
        </w:rPr>
        <w:t xml:space="preserve"> из оперы «Самсон и </w:t>
      </w:r>
      <w:proofErr w:type="spellStart"/>
      <w:r w:rsidRPr="00497A79">
        <w:rPr>
          <w:rFonts w:ascii="Times New Roman" w:eastAsia="Calibri" w:hAnsi="Times New Roman" w:cs="Times New Roman"/>
          <w:sz w:val="24"/>
          <w:szCs w:val="24"/>
        </w:rPr>
        <w:t>Далила</w:t>
      </w:r>
      <w:proofErr w:type="spellEnd"/>
      <w:r w:rsidRPr="00497A79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497A79" w:rsidRPr="00497A79" w:rsidRDefault="00497A79" w:rsidP="000F531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497A79">
        <w:rPr>
          <w:rFonts w:ascii="Times New Roman" w:eastAsia="Calibri" w:hAnsi="Times New Roman" w:cs="Times New Roman"/>
          <w:sz w:val="24"/>
          <w:szCs w:val="24"/>
        </w:rPr>
        <w:t>Штих</w:t>
      </w:r>
      <w:proofErr w:type="spellEnd"/>
      <w:r w:rsidRPr="00497A79">
        <w:rPr>
          <w:rFonts w:ascii="Times New Roman" w:eastAsia="Calibri" w:hAnsi="Times New Roman" w:cs="Times New Roman"/>
          <w:sz w:val="24"/>
          <w:szCs w:val="24"/>
        </w:rPr>
        <w:t xml:space="preserve"> Я. Рондо «Охота» из концерта фа мажор</w:t>
      </w:r>
    </w:p>
    <w:p w:rsidR="00497A79" w:rsidRPr="005045B9" w:rsidRDefault="00CD4103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Сен-Санс «Романс»</w:t>
      </w:r>
    </w:p>
    <w:p w:rsidR="00497A79" w:rsidRPr="005045B9" w:rsidRDefault="00CD4103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Глазунов «Элегия»</w:t>
      </w:r>
    </w:p>
    <w:p w:rsidR="00EF4DB4" w:rsidRPr="00FC5DC4" w:rsidRDefault="00EF4DB4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Куперен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 «Пастораль»</w:t>
      </w:r>
    </w:p>
    <w:p w:rsidR="00EF4DB4" w:rsidRPr="00FC5DC4" w:rsidRDefault="00EF4DB4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Фрагмент из оперы «Волшебная флейта»</w:t>
      </w:r>
    </w:p>
    <w:p w:rsidR="00EF4DB4" w:rsidRPr="00FC5DC4" w:rsidRDefault="00EF4DB4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Мелодия</w:t>
      </w:r>
    </w:p>
    <w:p w:rsidR="00EF4DB4" w:rsidRPr="00FC5DC4" w:rsidRDefault="00EF4DB4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 П. «Баркарола»</w:t>
      </w:r>
    </w:p>
    <w:p w:rsidR="00EF4DB4" w:rsidRPr="00FC5DC4" w:rsidRDefault="00EF4DB4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Шуберт Ф. «Разлив»</w:t>
      </w: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Произведения крупной формы: </w:t>
      </w: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Марчелло «Соната»; </w:t>
      </w: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Шкроуп</w:t>
      </w:r>
      <w:proofErr w:type="spellEnd"/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«Концерт»; </w:t>
      </w: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Моцарт «Концерт» №3 (2, 3 части).</w:t>
      </w: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Сен-Санс «Концертная пьеса»</w:t>
      </w:r>
    </w:p>
    <w:p w:rsidR="00497A79" w:rsidRPr="00497A79" w:rsidRDefault="00497A79" w:rsidP="000F531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Матис</w:t>
      </w:r>
      <w:proofErr w:type="spellEnd"/>
      <w:r w:rsidRPr="00497A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«Концерт» №2</w:t>
      </w:r>
      <w:r w:rsidR="00EF4D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№3</w:t>
      </w:r>
    </w:p>
    <w:p w:rsidR="00565E8D" w:rsidRPr="004F3AF1" w:rsidRDefault="00565E8D" w:rsidP="00565E8D">
      <w:pPr>
        <w:jc w:val="center"/>
        <w:rPr>
          <w:rFonts w:ascii="Calibri" w:eastAsia="Calibri" w:hAnsi="Calibri" w:cs="Times New Roman"/>
        </w:rPr>
      </w:pPr>
    </w:p>
    <w:p w:rsidR="00B433DF" w:rsidRDefault="00B433DF" w:rsidP="00B433DF">
      <w:pPr>
        <w:pStyle w:val="a3"/>
        <w:ind w:firstLine="0"/>
        <w:rPr>
          <w:b w:val="0"/>
          <w:sz w:val="24"/>
          <w:szCs w:val="24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252247" w:rsidRPr="004D348B" w:rsidRDefault="00252247" w:rsidP="00C721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1-2 курс музыкальных училищ. М., «Музыка», 1981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К.Копраш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Этюды тетрадь 1,2. М.,1967</w:t>
      </w:r>
    </w:p>
    <w:p w:rsidR="00B433DF" w:rsidRPr="00FC5DC4" w:rsidRDefault="00B433DF" w:rsidP="00B433DF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Ж.Галлэ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Этюды для валторны. Л., 1962,1963 </w:t>
      </w:r>
    </w:p>
    <w:p w:rsidR="00B433DF" w:rsidRDefault="00B433DF" w:rsidP="00B433DF">
      <w:pPr>
        <w:pStyle w:val="a3"/>
        <w:ind w:left="567" w:firstLine="0"/>
        <w:rPr>
          <w:b w:val="0"/>
          <w:sz w:val="24"/>
          <w:szCs w:val="24"/>
        </w:rPr>
      </w:pPr>
    </w:p>
    <w:p w:rsidR="00B433DF" w:rsidRPr="00BF7F03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ind w:left="720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Знание музыкальных терминов (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morendo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calando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prestissimo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ad</w:t>
      </w:r>
      <w:r w:rsidR="000A0051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libitum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rubato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con</w:t>
      </w:r>
      <w:r w:rsidR="000A0051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brio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, пассаж, мелизмы</w:t>
      </w:r>
      <w:r w:rsidR="00C72136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: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форшлаг, группетто, мордент, трель).</w:t>
      </w:r>
    </w:p>
    <w:p w:rsidR="00B433DF" w:rsidRPr="007C5719" w:rsidRDefault="00B433DF" w:rsidP="00B433DF">
      <w:pPr>
        <w:pStyle w:val="a3"/>
        <w:ind w:firstLine="0"/>
        <w:rPr>
          <w:b w:val="0"/>
          <w:sz w:val="24"/>
          <w:szCs w:val="24"/>
        </w:rPr>
      </w:pPr>
    </w:p>
    <w:p w:rsidR="00B433DF" w:rsidRDefault="00B433DF" w:rsidP="00B433DF">
      <w:pPr>
        <w:pStyle w:val="a3"/>
        <w:ind w:firstLine="0"/>
        <w:jc w:val="center"/>
        <w:rPr>
          <w:sz w:val="24"/>
          <w:szCs w:val="24"/>
        </w:rPr>
      </w:pPr>
      <w:r w:rsidRPr="007102D1">
        <w:rPr>
          <w:sz w:val="24"/>
          <w:szCs w:val="24"/>
        </w:rPr>
        <w:t xml:space="preserve">Примерная программа итогового экзамена для учащихся </w:t>
      </w:r>
      <w:r w:rsidR="00C72136">
        <w:rPr>
          <w:sz w:val="24"/>
          <w:szCs w:val="24"/>
        </w:rPr>
        <w:t>пяти</w:t>
      </w:r>
      <w:r w:rsidRPr="007102D1">
        <w:rPr>
          <w:sz w:val="24"/>
          <w:szCs w:val="24"/>
        </w:rPr>
        <w:t>летнего курса обучения.</w:t>
      </w:r>
    </w:p>
    <w:p w:rsidR="00C72136" w:rsidRDefault="00C72136" w:rsidP="00B433DF">
      <w:pPr>
        <w:pStyle w:val="a3"/>
        <w:ind w:firstLine="0"/>
        <w:jc w:val="center"/>
        <w:rPr>
          <w:sz w:val="24"/>
          <w:szCs w:val="24"/>
        </w:rPr>
      </w:pPr>
    </w:p>
    <w:p w:rsidR="00B433DF" w:rsidRDefault="00B433DF" w:rsidP="00C72136">
      <w:pPr>
        <w:tabs>
          <w:tab w:val="left" w:pos="709"/>
        </w:tabs>
        <w:suppressAutoHyphens/>
        <w:overflowPunct w:val="0"/>
        <w:spacing w:after="0" w:line="100" w:lineRule="atLeast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6B64BD">
        <w:rPr>
          <w:rFonts w:ascii="Times New Roman" w:hAnsi="Times New Roman" w:cs="Times New Roman"/>
        </w:rPr>
        <w:t>Чайковский</w:t>
      </w:r>
      <w:r w:rsidR="00927FF0" w:rsidRPr="00CD4103">
        <w:rPr>
          <w:rFonts w:ascii="Times New Roman" w:hAnsi="Times New Roman" w:cs="Times New Roman"/>
        </w:rPr>
        <w:t xml:space="preserve"> </w:t>
      </w:r>
      <w:r w:rsidR="00927FF0">
        <w:rPr>
          <w:rFonts w:ascii="Times New Roman" w:hAnsi="Times New Roman" w:cs="Times New Roman"/>
        </w:rPr>
        <w:t>П.</w:t>
      </w:r>
      <w:r w:rsidR="00AC57CF">
        <w:rPr>
          <w:rFonts w:ascii="Times New Roman" w:hAnsi="Times New Roman" w:cs="Times New Roman"/>
        </w:rPr>
        <w:t xml:space="preserve"> Баркарола</w:t>
      </w:r>
    </w:p>
    <w:p w:rsidR="00B433DF" w:rsidRPr="006B64BD" w:rsidRDefault="00B82829" w:rsidP="00C72136">
      <w:pPr>
        <w:tabs>
          <w:tab w:val="left" w:pos="709"/>
        </w:tabs>
        <w:suppressAutoHyphens/>
        <w:overflowPunct w:val="0"/>
        <w:spacing w:after="0" w:line="100" w:lineRule="atLeast"/>
        <w:ind w:left="567"/>
        <w:rPr>
          <w:rFonts w:ascii="Times New Roman" w:eastAsia="SimSun" w:hAnsi="Times New Roman" w:cs="Times New Roman"/>
          <w:b/>
          <w:color w:val="00000A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</w:rPr>
        <w:t xml:space="preserve">Моцарт В. </w:t>
      </w:r>
      <w:r w:rsidR="00B433DF" w:rsidRPr="006B64BD">
        <w:rPr>
          <w:rFonts w:ascii="Times New Roman" w:hAnsi="Times New Roman" w:cs="Times New Roman"/>
        </w:rPr>
        <w:t xml:space="preserve"> Концерт №</w:t>
      </w:r>
      <w:r w:rsidR="00AC57CF">
        <w:rPr>
          <w:rFonts w:ascii="Times New Roman" w:hAnsi="Times New Roman" w:cs="Times New Roman"/>
        </w:rPr>
        <w:t xml:space="preserve"> </w:t>
      </w:r>
      <w:r w:rsidR="00B433DF" w:rsidRPr="006B64BD">
        <w:rPr>
          <w:rFonts w:ascii="Times New Roman" w:hAnsi="Times New Roman" w:cs="Times New Roman"/>
        </w:rPr>
        <w:t>3</w:t>
      </w:r>
      <w:r w:rsidR="00AC57CF">
        <w:rPr>
          <w:rFonts w:ascii="Times New Roman" w:hAnsi="Times New Roman" w:cs="Times New Roman"/>
        </w:rPr>
        <w:t xml:space="preserve"> (</w:t>
      </w:r>
      <w:r w:rsidR="00AC57CF">
        <w:rPr>
          <w:rFonts w:ascii="Times New Roman" w:hAnsi="Times New Roman" w:cs="Times New Roman"/>
          <w:lang w:val="en-US"/>
        </w:rPr>
        <w:t>II</w:t>
      </w:r>
      <w:r w:rsidR="00AC57CF" w:rsidRPr="00AC57CF">
        <w:rPr>
          <w:rFonts w:ascii="Times New Roman" w:hAnsi="Times New Roman" w:cs="Times New Roman"/>
        </w:rPr>
        <w:t xml:space="preserve"> </w:t>
      </w:r>
      <w:r w:rsidR="00AC57CF">
        <w:rPr>
          <w:rFonts w:ascii="Times New Roman" w:hAnsi="Times New Roman" w:cs="Times New Roman"/>
        </w:rPr>
        <w:t xml:space="preserve">и </w:t>
      </w:r>
      <w:r w:rsidR="00AC57CF">
        <w:rPr>
          <w:rFonts w:ascii="Times New Roman" w:hAnsi="Times New Roman" w:cs="Times New Roman"/>
          <w:lang w:val="en-US"/>
        </w:rPr>
        <w:t>III</w:t>
      </w:r>
      <w:r w:rsidR="00AC57CF">
        <w:rPr>
          <w:rFonts w:ascii="Times New Roman" w:hAnsi="Times New Roman" w:cs="Times New Roman"/>
        </w:rPr>
        <w:t xml:space="preserve"> части)</w:t>
      </w:r>
      <w:r w:rsidR="00AC57CF" w:rsidRPr="00AC57CF">
        <w:rPr>
          <w:rFonts w:ascii="Times New Roman" w:hAnsi="Times New Roman" w:cs="Times New Roman"/>
        </w:rPr>
        <w:t xml:space="preserve"> </w:t>
      </w:r>
      <w:r w:rsidR="00B433DF" w:rsidRPr="006B64BD">
        <w:rPr>
          <w:rFonts w:ascii="Times New Roman" w:hAnsi="Times New Roman" w:cs="Times New Roman"/>
        </w:rPr>
        <w:t>.</w:t>
      </w:r>
    </w:p>
    <w:p w:rsidR="00B433DF" w:rsidRPr="006B64BD" w:rsidRDefault="00B433DF" w:rsidP="00B433DF">
      <w:pPr>
        <w:pStyle w:val="a3"/>
        <w:tabs>
          <w:tab w:val="left" w:pos="4337"/>
        </w:tabs>
        <w:ind w:firstLine="0"/>
        <w:jc w:val="left"/>
        <w:rPr>
          <w:sz w:val="24"/>
          <w:szCs w:val="24"/>
        </w:rPr>
      </w:pPr>
    </w:p>
    <w:p w:rsidR="00B433DF" w:rsidRPr="007102D1" w:rsidRDefault="00B433DF" w:rsidP="00B433DF">
      <w:pPr>
        <w:pStyle w:val="a3"/>
        <w:ind w:left="708" w:firstLine="0"/>
        <w:rPr>
          <w:sz w:val="24"/>
          <w:szCs w:val="24"/>
        </w:rPr>
      </w:pPr>
    </w:p>
    <w:p w:rsidR="00B433DF" w:rsidRPr="003B7F83" w:rsidRDefault="00B433DF" w:rsidP="00B433DF">
      <w:pPr>
        <w:pStyle w:val="a3"/>
        <w:ind w:left="454"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AC57CF" w:rsidRPr="00FC5DC4" w:rsidRDefault="00AC57CF" w:rsidP="000A005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Шуберт Ф. «Разлив»</w:t>
      </w:r>
    </w:p>
    <w:p w:rsidR="00B433DF" w:rsidRPr="00FC5DC4" w:rsidRDefault="000A0051" w:rsidP="000A005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Куперен</w:t>
      </w:r>
      <w:proofErr w:type="spellEnd"/>
      <w:r w:rsidR="00927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Пастораль</w:t>
      </w:r>
    </w:p>
    <w:p w:rsidR="00B433DF" w:rsidRPr="00C044BE" w:rsidRDefault="00B433DF" w:rsidP="00B433DF">
      <w:pPr>
        <w:pStyle w:val="a3"/>
        <w:tabs>
          <w:tab w:val="left" w:pos="2478"/>
        </w:tabs>
        <w:ind w:left="680" w:firstLine="0"/>
        <w:rPr>
          <w:b w:val="0"/>
        </w:rPr>
      </w:pPr>
    </w:p>
    <w:p w:rsidR="00B433DF" w:rsidRPr="003B7F83" w:rsidRDefault="00B433DF" w:rsidP="00B433DF">
      <w:pPr>
        <w:pStyle w:val="a3"/>
        <w:ind w:left="680"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</w:t>
      </w:r>
      <w:r>
        <w:rPr>
          <w:sz w:val="24"/>
          <w:szCs w:val="24"/>
        </w:rPr>
        <w:t xml:space="preserve"> промежуточной аттестации</w:t>
      </w:r>
      <w:r w:rsidRPr="003B7F83">
        <w:rPr>
          <w:sz w:val="24"/>
          <w:szCs w:val="24"/>
        </w:rPr>
        <w:t>:</w:t>
      </w:r>
    </w:p>
    <w:p w:rsidR="00B433DF" w:rsidRPr="009A28CF" w:rsidRDefault="00B433DF" w:rsidP="00B433DF">
      <w:pPr>
        <w:spacing w:after="0" w:line="240" w:lineRule="auto"/>
        <w:ind w:left="6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33DF" w:rsidRPr="000A0051" w:rsidRDefault="00B433DF" w:rsidP="000A005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05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Фрагмент из оперы «Волшебная флейта»</w:t>
      </w:r>
    </w:p>
    <w:p w:rsidR="00B433DF" w:rsidRDefault="00B433DF" w:rsidP="000A0051">
      <w:pPr>
        <w:pStyle w:val="a3"/>
        <w:tabs>
          <w:tab w:val="left" w:pos="1373"/>
        </w:tabs>
        <w:ind w:left="567" w:firstLine="0"/>
        <w:rPr>
          <w:b w:val="0"/>
          <w:sz w:val="24"/>
          <w:szCs w:val="24"/>
        </w:rPr>
      </w:pPr>
      <w:proofErr w:type="spellStart"/>
      <w:r w:rsidRPr="00FC5DC4">
        <w:rPr>
          <w:b w:val="0"/>
          <w:sz w:val="24"/>
          <w:szCs w:val="24"/>
        </w:rPr>
        <w:t>Русанов</w:t>
      </w:r>
      <w:proofErr w:type="spellEnd"/>
      <w:r w:rsidRPr="00FC5DC4">
        <w:rPr>
          <w:b w:val="0"/>
          <w:sz w:val="24"/>
          <w:szCs w:val="24"/>
        </w:rPr>
        <w:t xml:space="preserve"> С. Мелодия</w:t>
      </w:r>
    </w:p>
    <w:p w:rsidR="00B433DF" w:rsidRDefault="00B433DF" w:rsidP="00B433DF">
      <w:pPr>
        <w:pStyle w:val="a3"/>
        <w:tabs>
          <w:tab w:val="left" w:pos="1373"/>
        </w:tabs>
        <w:rPr>
          <w:b w:val="0"/>
          <w:sz w:val="24"/>
          <w:szCs w:val="24"/>
        </w:rPr>
      </w:pPr>
    </w:p>
    <w:p w:rsidR="00B433DF" w:rsidRDefault="00B433DF" w:rsidP="00B433DF">
      <w:pPr>
        <w:pStyle w:val="a3"/>
        <w:tabs>
          <w:tab w:val="left" w:pos="1373"/>
        </w:tabs>
        <w:rPr>
          <w:b w:val="0"/>
          <w:sz w:val="24"/>
          <w:szCs w:val="24"/>
        </w:rPr>
      </w:pPr>
    </w:p>
    <w:p w:rsidR="00B433DF" w:rsidRPr="007102D1" w:rsidRDefault="00B433DF" w:rsidP="00B433DF">
      <w:pPr>
        <w:pStyle w:val="a3"/>
        <w:ind w:firstLine="0"/>
        <w:jc w:val="center"/>
        <w:rPr>
          <w:sz w:val="24"/>
          <w:szCs w:val="24"/>
        </w:rPr>
      </w:pPr>
    </w:p>
    <w:p w:rsidR="00C72136" w:rsidRPr="007C5719" w:rsidRDefault="00C72136" w:rsidP="00C72136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  <w:r>
        <w:rPr>
          <w:sz w:val="24"/>
          <w:szCs w:val="24"/>
          <w:u w:val="single"/>
        </w:rPr>
        <w:t>6</w:t>
      </w:r>
      <w:r w:rsidRPr="009B318F">
        <w:rPr>
          <w:sz w:val="24"/>
          <w:szCs w:val="24"/>
          <w:u w:val="single"/>
        </w:rPr>
        <w:t xml:space="preserve">  класс</w:t>
      </w:r>
      <w:r w:rsidRPr="007C5719">
        <w:rPr>
          <w:b w:val="0"/>
          <w:sz w:val="24"/>
          <w:szCs w:val="24"/>
          <w:u w:val="single"/>
        </w:rPr>
        <w:t>.</w:t>
      </w:r>
    </w:p>
    <w:p w:rsidR="00B433DF" w:rsidRPr="009B318F" w:rsidRDefault="00B433DF" w:rsidP="00C72136">
      <w:pPr>
        <w:pStyle w:val="a3"/>
        <w:ind w:left="420" w:firstLine="0"/>
        <w:jc w:val="center"/>
        <w:rPr>
          <w:sz w:val="24"/>
          <w:szCs w:val="24"/>
          <w:u w:val="single"/>
        </w:rPr>
      </w:pP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Задачи:</w:t>
      </w: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дальнейшей профессиональной деятельности ученика, продолжение работы над качеством звука  и интонацией, двойным и тройным стаккато, губными трелями, закрытыми звуками и транспонированием.</w:t>
      </w: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19" w:rsidRDefault="009A2819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19" w:rsidRPr="006B64BD" w:rsidRDefault="009A2819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31729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7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всех пройденных гамм, арпеджио по квинтовому кругу с полным контролем за всеми элементами техники исполнения во время игры.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Уметь играть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доминантсептаккорд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его обращения во всех тональностях.</w:t>
      </w:r>
    </w:p>
    <w:p w:rsidR="00B433DF" w:rsidRPr="00BF7F03" w:rsidRDefault="004E0230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Более  пяти</w:t>
      </w:r>
      <w:r w:rsidR="00B433DF"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этюдов разной степени сложности.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31729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7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Игра всех пройденных гамм с различной ритмической организацией. </w:t>
      </w:r>
    </w:p>
    <w:bookmarkEnd w:id="0"/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Учащийся должен систематически работать над развитием навыков чтения с листа, самостоятельного разбора и изучения легких пьес и оркестровых партий.</w:t>
      </w:r>
    </w:p>
    <w:p w:rsidR="00B433DF" w:rsidRPr="00BF7F03" w:rsidRDefault="004E0230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Выучить более пяти </w:t>
      </w:r>
      <w:r w:rsidR="00B433DF"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31729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72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 - Валторна.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Максимальный- 214,5 часов,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A5315D" w:rsidRDefault="00B433DF" w:rsidP="00B433DF">
      <w:pPr>
        <w:spacing w:after="0" w:line="360" w:lineRule="atLeast"/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</w:pPr>
      <w:r w:rsidRPr="00A5315D"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0F5313" w:rsidRPr="00EB491C" w:rsidRDefault="000F5313" w:rsidP="000F5313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0F5313" w:rsidRDefault="000F5313" w:rsidP="000F5313">
      <w:pPr>
        <w:tabs>
          <w:tab w:val="left" w:pos="16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учащи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йся должен выучить: гаммы до шести 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знаков в подвижном и </w:t>
      </w:r>
    </w:p>
    <w:p w:rsidR="000F5313" w:rsidRPr="00EB491C" w:rsidRDefault="000F5313" w:rsidP="000F5313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быстром темпах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различных штрихах 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трезвучи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ями и обращениями трезвучий, </w:t>
      </w:r>
      <w:proofErr w:type="spellStart"/>
      <w:r w:rsidR="000A120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доминантсептаккорд</w:t>
      </w:r>
      <w:proofErr w:type="spellEnd"/>
      <w:r w:rsidR="00B25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обращениями</w:t>
      </w:r>
      <w:r w:rsidR="000A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хроматическую гамму, 10  этюдов и более, 4-8 пьес, включая произведение крупной формы.</w:t>
      </w:r>
    </w:p>
    <w:p w:rsidR="000F5313" w:rsidRPr="007C5719" w:rsidRDefault="000F5313" w:rsidP="000F5313">
      <w:pPr>
        <w:pStyle w:val="a3"/>
        <w:jc w:val="center"/>
        <w:rPr>
          <w:b w:val="0"/>
          <w:sz w:val="24"/>
          <w:szCs w:val="24"/>
          <w:u w:val="single"/>
        </w:rPr>
      </w:pPr>
    </w:p>
    <w:p w:rsidR="000F5313" w:rsidRPr="004F3AF1" w:rsidRDefault="000F5313" w:rsidP="000F5313"/>
    <w:p w:rsidR="00B433DF" w:rsidRPr="001A5F5F" w:rsidRDefault="00B433DF" w:rsidP="00B433DF">
      <w:pPr>
        <w:tabs>
          <w:tab w:val="left" w:pos="11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0D0DC3" w:rsidRPr="000D0DC3" w:rsidRDefault="00B433DF" w:rsidP="000D0DC3">
      <w:pPr>
        <w:tabs>
          <w:tab w:val="left" w:pos="709"/>
        </w:tabs>
        <w:suppressAutoHyphens/>
        <w:overflowPunct w:val="0"/>
        <w:spacing w:after="0" w:line="360" w:lineRule="atLeast"/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</w:pPr>
      <w:r w:rsidRPr="00A5315D"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497A79" w:rsidRPr="000D0DC3" w:rsidRDefault="00B433DF" w:rsidP="000D0DC3">
      <w:pPr>
        <w:tabs>
          <w:tab w:val="left" w:pos="709"/>
        </w:tabs>
        <w:suppressAutoHyphens/>
        <w:overflowPunct w:val="0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Аренский А. Романс</w:t>
      </w:r>
    </w:p>
    <w:p w:rsidR="00497A79" w:rsidRPr="000D0DC3" w:rsidRDefault="00497A79" w:rsidP="000D0DC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D0DC3">
        <w:rPr>
          <w:rFonts w:ascii="Times New Roman" w:eastAsia="Calibri" w:hAnsi="Times New Roman" w:cs="Times New Roman"/>
          <w:sz w:val="24"/>
          <w:szCs w:val="24"/>
        </w:rPr>
        <w:t>Глиэр Р. «Интермеццо», «Ноктюрн»</w:t>
      </w:r>
    </w:p>
    <w:p w:rsidR="004E0230" w:rsidRPr="000D0DC3" w:rsidRDefault="00B433DF" w:rsidP="000D0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Марчелло Б. «Адажио»</w:t>
      </w:r>
    </w:p>
    <w:p w:rsidR="00B433DF" w:rsidRPr="000D0DC3" w:rsidRDefault="00B433DF" w:rsidP="000D0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Рахманинов С. Романс</w:t>
      </w:r>
    </w:p>
    <w:p w:rsidR="00B433DF" w:rsidRPr="000D0DC3" w:rsidRDefault="00B433DF" w:rsidP="000D0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Фаттах</w:t>
      </w:r>
      <w:proofErr w:type="spellEnd"/>
      <w:r w:rsidRP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«Лирическая пьеса»</w:t>
      </w:r>
    </w:p>
    <w:p w:rsidR="00B433DF" w:rsidRPr="000D0DC3" w:rsidRDefault="004E0230" w:rsidP="000D0D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Брага «Серенада»</w:t>
      </w:r>
    </w:p>
    <w:p w:rsidR="004E0230" w:rsidRPr="000D0DC3" w:rsidRDefault="004E0230" w:rsidP="000D0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Бах «Ария»;</w:t>
      </w:r>
    </w:p>
    <w:p w:rsidR="00B2525B" w:rsidRPr="000D0DC3" w:rsidRDefault="00B2525B" w:rsidP="00B252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Шуман «</w:t>
      </w:r>
      <w:r w:rsidR="00567E46"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Вечер</w:t>
      </w:r>
      <w:r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няя песня</w:t>
      </w:r>
      <w:r w:rsidR="00567E46"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567E46" w:rsidRDefault="000D0DC3" w:rsidP="00B252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Штраус Ф. Ноктюрн.</w:t>
      </w:r>
    </w:p>
    <w:p w:rsidR="000D0DC3" w:rsidRPr="000D0DC3" w:rsidRDefault="000D0DC3" w:rsidP="00B252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D0DC3" w:rsidRPr="000D0DC3" w:rsidRDefault="004E0230" w:rsidP="004E023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Произведения крупной формы:</w:t>
      </w:r>
    </w:p>
    <w:p w:rsidR="004E0230" w:rsidRPr="000D0DC3" w:rsidRDefault="004E0230" w:rsidP="004E023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E0230" w:rsidRPr="000D0DC3" w:rsidRDefault="004E0230" w:rsidP="000D0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Глиэр Р. Концерт для голоса</w:t>
      </w:r>
      <w:r w:rsid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часть</w:t>
      </w:r>
    </w:p>
    <w:p w:rsidR="004E0230" w:rsidRPr="000D0DC3" w:rsidRDefault="004E0230" w:rsidP="000D0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Асафьев Б. Вариации на тему Моцарта</w:t>
      </w:r>
    </w:p>
    <w:p w:rsidR="00B2525B" w:rsidRPr="000D0DC3" w:rsidRDefault="004E0230" w:rsidP="00B252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Керубини</w:t>
      </w:r>
      <w:proofErr w:type="spellEnd"/>
      <w:r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Соната №1, №2</w:t>
      </w:r>
    </w:p>
    <w:p w:rsidR="00EB6279" w:rsidRDefault="00EB6279" w:rsidP="000D0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Моцарт «Концерт» №3, №4, «Концертное рондо»</w:t>
      </w:r>
    </w:p>
    <w:p w:rsidR="004E0230" w:rsidRPr="000D0DC3" w:rsidRDefault="004E0230" w:rsidP="000D0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Штраус Ф. Концерт</w:t>
      </w:r>
    </w:p>
    <w:p w:rsidR="004E0230" w:rsidRDefault="00E57F62" w:rsidP="00B252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0D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Штраус Р. Концерт №1</w:t>
      </w:r>
    </w:p>
    <w:p w:rsidR="002730E7" w:rsidRPr="000D0DC3" w:rsidRDefault="002730E7" w:rsidP="00B252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2730E7" w:rsidRDefault="00CD4103" w:rsidP="00B433D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0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Примечание: также </w:t>
      </w:r>
      <w:r w:rsidR="002730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для обучения в 6 классе </w:t>
      </w:r>
      <w:r w:rsidRPr="002730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подход</w:t>
      </w:r>
      <w:r w:rsidR="002730E7" w:rsidRPr="002730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ят любые новые </w:t>
      </w:r>
      <w:r w:rsidR="002730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для ученика </w:t>
      </w:r>
      <w:r w:rsidR="002730E7" w:rsidRPr="002730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произведения из списка для 5 класса.</w:t>
      </w:r>
    </w:p>
    <w:p w:rsidR="0046538B" w:rsidRDefault="0046538B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2525B" w:rsidRPr="004D348B" w:rsidRDefault="00B2525B" w:rsidP="004E023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1-2 курс музыкальных училищ. М., «Музыка», 1981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К.Копраш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Этюды тетрадь 1,2. М.,1967</w:t>
      </w:r>
    </w:p>
    <w:p w:rsidR="00B433DF" w:rsidRPr="00FC5DC4" w:rsidRDefault="00B433DF" w:rsidP="00B433DF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Ж.Галлэ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Этюды для валторны. Л., 1962,1963 </w:t>
      </w:r>
    </w:p>
    <w:p w:rsidR="00B433DF" w:rsidRPr="001A5F5F" w:rsidRDefault="00B433DF" w:rsidP="00B433D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tabs>
          <w:tab w:val="left" w:pos="709"/>
        </w:tabs>
        <w:suppressAutoHyphens/>
        <w:overflowPunct w:val="0"/>
        <w:spacing w:after="0" w:line="360" w:lineRule="atLeast"/>
        <w:ind w:left="720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BF7F03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Повторение всех пройденных музыкальных терминов.</w:t>
      </w:r>
    </w:p>
    <w:p w:rsidR="00B433DF" w:rsidRPr="00454FC7" w:rsidRDefault="00B433DF" w:rsidP="00B433DF">
      <w:pPr>
        <w:pStyle w:val="a3"/>
        <w:tabs>
          <w:tab w:val="left" w:pos="1507"/>
        </w:tabs>
        <w:ind w:firstLine="0"/>
        <w:rPr>
          <w:b w:val="0"/>
          <w:sz w:val="24"/>
          <w:szCs w:val="24"/>
        </w:rPr>
      </w:pPr>
    </w:p>
    <w:p w:rsidR="00B433DF" w:rsidRPr="003B7F83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Default="00B433DF" w:rsidP="000F5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E0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сафьев </w:t>
      </w:r>
      <w:r w:rsidR="008B4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r w:rsidR="004E023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Вариации на тему Моцарта</w:t>
      </w:r>
    </w:p>
    <w:p w:rsidR="00B433DF" w:rsidRPr="006B64BD" w:rsidRDefault="004E0230" w:rsidP="000F5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Фаттах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4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Лирическая пьеса</w:t>
      </w:r>
    </w:p>
    <w:p w:rsidR="00B433DF" w:rsidRDefault="00B433DF" w:rsidP="00B433DF">
      <w:pPr>
        <w:pStyle w:val="a3"/>
        <w:ind w:firstLine="0"/>
        <w:jc w:val="center"/>
        <w:rPr>
          <w:sz w:val="24"/>
          <w:szCs w:val="24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550041">
        <w:rPr>
          <w:sz w:val="24"/>
          <w:szCs w:val="24"/>
        </w:rPr>
        <w:t xml:space="preserve">Примерная программа итогового экзамена для учащихся </w:t>
      </w:r>
      <w:r w:rsidR="000F5313">
        <w:rPr>
          <w:sz w:val="24"/>
          <w:szCs w:val="24"/>
        </w:rPr>
        <w:t>6</w:t>
      </w:r>
      <w:r w:rsidRPr="00550041">
        <w:rPr>
          <w:sz w:val="24"/>
          <w:szCs w:val="24"/>
        </w:rPr>
        <w:t>- летнего курса обучения.</w:t>
      </w:r>
    </w:p>
    <w:p w:rsidR="00B433DF" w:rsidRPr="00550041" w:rsidRDefault="00B433DF" w:rsidP="00B433DF">
      <w:pPr>
        <w:pStyle w:val="a3"/>
        <w:ind w:firstLine="0"/>
        <w:jc w:val="center"/>
        <w:rPr>
          <w:sz w:val="24"/>
          <w:szCs w:val="24"/>
        </w:rPr>
      </w:pPr>
    </w:p>
    <w:p w:rsidR="00B433DF" w:rsidRDefault="004E0230" w:rsidP="000F5313">
      <w:pPr>
        <w:tabs>
          <w:tab w:val="left" w:pos="314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Рахманинов</w:t>
      </w:r>
      <w:r w:rsidR="008B466A">
        <w:rPr>
          <w:rFonts w:ascii="Times New Roman" w:hAnsi="Times New Roman" w:cs="Times New Roman"/>
          <w:sz w:val="24"/>
          <w:szCs w:val="24"/>
        </w:rPr>
        <w:t xml:space="preserve"> С.</w:t>
      </w:r>
      <w:r>
        <w:rPr>
          <w:rFonts w:ascii="Times New Roman" w:hAnsi="Times New Roman" w:cs="Times New Roman"/>
          <w:sz w:val="24"/>
          <w:szCs w:val="24"/>
        </w:rPr>
        <w:t xml:space="preserve"> Романс</w:t>
      </w:r>
    </w:p>
    <w:p w:rsidR="00B433DF" w:rsidRPr="006B64BD" w:rsidRDefault="00B433DF" w:rsidP="000F5313">
      <w:pPr>
        <w:tabs>
          <w:tab w:val="left" w:pos="314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B64BD">
        <w:rPr>
          <w:rFonts w:ascii="Times New Roman" w:hAnsi="Times New Roman" w:cs="Times New Roman"/>
          <w:sz w:val="24"/>
          <w:szCs w:val="24"/>
        </w:rPr>
        <w:t>Штраус</w:t>
      </w:r>
      <w:r w:rsidR="008B466A">
        <w:rPr>
          <w:rFonts w:ascii="Times New Roman" w:hAnsi="Times New Roman" w:cs="Times New Roman"/>
          <w:sz w:val="24"/>
          <w:szCs w:val="24"/>
        </w:rPr>
        <w:t xml:space="preserve"> Ф.</w:t>
      </w:r>
      <w:r w:rsidRPr="006B64BD">
        <w:rPr>
          <w:rFonts w:ascii="Times New Roman" w:hAnsi="Times New Roman" w:cs="Times New Roman"/>
          <w:sz w:val="24"/>
          <w:szCs w:val="24"/>
        </w:rPr>
        <w:t xml:space="preserve"> Концерт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360" w:lineRule="atLeast"/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5A791E" w:rsidRDefault="00B433DF" w:rsidP="00B433DF">
      <w:pPr>
        <w:widowControl w:val="0"/>
        <w:numPr>
          <w:ilvl w:val="0"/>
          <w:numId w:val="18"/>
        </w:numPr>
        <w:tabs>
          <w:tab w:val="left" w:pos="621"/>
          <w:tab w:val="left" w:leader="dot" w:pos="10206"/>
        </w:tabs>
        <w:suppressAutoHyphens/>
        <w:autoSpaceDE w:val="0"/>
        <w:autoSpaceDN w:val="0"/>
        <w:adjustRightInd w:val="0"/>
        <w:spacing w:after="0" w:line="322" w:lineRule="exac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9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Требования к уровню подготовки обучающихся.</w:t>
      </w:r>
    </w:p>
    <w:p w:rsidR="00B433DF" w:rsidRPr="005A791E" w:rsidRDefault="00B433DF" w:rsidP="00B433DF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9B318F" w:rsidRDefault="00B433DF" w:rsidP="00B433DF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hAnsi="Times New Roman" w:cs="Times New Roman"/>
          <w:b/>
          <w:sz w:val="24"/>
          <w:szCs w:val="24"/>
        </w:rPr>
      </w:pPr>
    </w:p>
    <w:p w:rsidR="00B433DF" w:rsidRPr="009B318F" w:rsidRDefault="00B433DF" w:rsidP="00B433DF">
      <w:pPr>
        <w:tabs>
          <w:tab w:val="left" w:pos="841"/>
          <w:tab w:val="left" w:leader="dot" w:pos="10206"/>
        </w:tabs>
        <w:spacing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знаний, умений, навыков, приобретение которых в процессе обучения обеспечивает программа учебного предмета: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сформированный комплекс исполнительских знаний, умений и навыков,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–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</w:t>
      </w: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lastRenderedPageBreak/>
        <w:t>произведения, сонаты, концерты, пьесы, этюды, инструментальные миниатюры) в соответствии с программными требованиями;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художественно-исполнительских возможностей духового или ударного инструмента;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профессиональной терминологии;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умений по чтению с листа музыкальных произведений;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воспитанию слухового контроля, умению управлять процессом исполнения музыкального произведения;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музыкальной памяти, развитого мелодического, ладогармонического, тембрового слуха;</w:t>
      </w: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– наличие навыков </w:t>
      </w:r>
      <w:proofErr w:type="spellStart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репетиционно-концертной</w:t>
      </w:r>
      <w:proofErr w:type="spellEnd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работы в качестве солиста.</w:t>
      </w: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Pr="009B318F" w:rsidRDefault="00B433DF" w:rsidP="00B433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B433DF" w:rsidRPr="009B318F" w:rsidRDefault="00B433DF" w:rsidP="00B433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знание профессиональной терминологии, основного репертуара для духовых и ударных инструментов, различных составов ансамблей, оркестров;</w:t>
      </w: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наличие кругозора в области музыкального искусства и культуры.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Pr="005A791E" w:rsidRDefault="00B433DF" w:rsidP="00B433DF">
      <w:pPr>
        <w:pStyle w:val="aa"/>
        <w:widowControl w:val="0"/>
        <w:numPr>
          <w:ilvl w:val="0"/>
          <w:numId w:val="18"/>
        </w:numPr>
        <w:tabs>
          <w:tab w:val="left" w:pos="621"/>
          <w:tab w:val="left" w:leader="dot" w:pos="10206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A79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Формы и методы контроля, система оценок.</w:t>
      </w:r>
    </w:p>
    <w:p w:rsidR="00B433DF" w:rsidRPr="00F60660" w:rsidRDefault="00B433DF" w:rsidP="00B433DF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F60660" w:rsidRDefault="00B433DF" w:rsidP="00B433DF">
      <w:pPr>
        <w:widowControl w:val="0"/>
        <w:tabs>
          <w:tab w:val="left" w:pos="766"/>
          <w:tab w:val="left" w:leader="dot" w:pos="1020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B433DF" w:rsidRPr="00F60660" w:rsidRDefault="00B433DF" w:rsidP="00B433DF">
      <w:pPr>
        <w:widowControl w:val="0"/>
        <w:autoSpaceDE w:val="0"/>
        <w:autoSpaceDN w:val="0"/>
        <w:adjustRightInd w:val="0"/>
        <w:spacing w:after="0"/>
        <w:ind w:left="144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33DF" w:rsidRPr="009B318F" w:rsidRDefault="00B433DF" w:rsidP="00B433DF">
      <w:pPr>
        <w:tabs>
          <w:tab w:val="left" w:pos="766"/>
          <w:tab w:val="left" w:leader="dot" w:pos="10206"/>
        </w:tabs>
        <w:spacing w:line="216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Оценка качества реализации учебного предмета</w:t>
      </w:r>
    </w:p>
    <w:p w:rsidR="00B433DF" w:rsidRPr="009B318F" w:rsidRDefault="00B433DF" w:rsidP="00B433D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 формы оценки успеваемости.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текущего контроля успеваемости:</w:t>
      </w:r>
    </w:p>
    <w:p w:rsidR="00B433DF" w:rsidRPr="009B318F" w:rsidRDefault="00B433DF" w:rsidP="009A2819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-Академический концерт.</w:t>
      </w:r>
    </w:p>
    <w:p w:rsidR="00B433DF" w:rsidRPr="009B318F" w:rsidRDefault="00B433DF" w:rsidP="009A2819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-Технический зачет,</w:t>
      </w:r>
    </w:p>
    <w:p w:rsidR="00B433DF" w:rsidRPr="009B318F" w:rsidRDefault="00B433DF" w:rsidP="009A2819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-Прослушивание,</w:t>
      </w:r>
    </w:p>
    <w:p w:rsidR="00B433DF" w:rsidRPr="009B318F" w:rsidRDefault="00B433DF" w:rsidP="009A281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r w:rsidR="008B46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учащийся должен принять участие в академическом концерте: в конце I полугодия (октябрь),  ученик должен исполнить два разнохарактерных произведения наизусть.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может быть исполнена  в два выступления - ноябрь, декабрь.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Кроме того, успеваемость 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оценивается на технических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- этюды, и март- гаммы).</w:t>
      </w:r>
    </w:p>
    <w:p w:rsidR="00B433D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B433D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аттестации:</w:t>
      </w:r>
    </w:p>
    <w:p w:rsidR="00B433DF" w:rsidRPr="009B318F" w:rsidRDefault="00B433DF" w:rsidP="00B433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 в форме академического концерта.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 II полугодии учебного года проводится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экзамен. Учащиеся исполняют две разнохарактерные пьесы или крупную форму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старших классах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итоговой аттестации: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</w:t>
      </w:r>
    </w:p>
    <w:p w:rsidR="00B433DF" w:rsidRPr="009B318F" w:rsidRDefault="00B433DF" w:rsidP="00B433D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итоговом экзамене учащиеся исполняют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пьесу и крупную форму (концерт или соната)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наизусть. </w:t>
      </w:r>
    </w:p>
    <w:p w:rsidR="00B433DF" w:rsidRPr="009B318F" w:rsidRDefault="00B433DF" w:rsidP="00B433D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предпрофессиональную</w:t>
      </w:r>
      <w:proofErr w:type="spellEnd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в области искусств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инструменты» по специальности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валторна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допущенных в текущем году к итоговой аттестации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8B466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или в </w:t>
      </w:r>
      <w:r w:rsidR="008B466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(с дополнительным годом обучения ОП)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9B318F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 выполнения учебного плана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ублике, в концертах проводимых ш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колой: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B433DF" w:rsidRPr="009B318F" w:rsidRDefault="00B433DF" w:rsidP="00B433D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9B31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выступления на семинарах Городской методической секции   преподавателей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валторны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B433DF" w:rsidRPr="009B318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19" w:rsidRDefault="009A2819" w:rsidP="00B433D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19" w:rsidRDefault="009A2819" w:rsidP="00B433D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19" w:rsidRDefault="009A2819" w:rsidP="00B433D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9B318F" w:rsidRDefault="00B433DF" w:rsidP="00B433D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9B318F" w:rsidRDefault="00B433DF" w:rsidP="00B433DF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>Система и критерии оценок промежуточной и итоговой аттестации результатов освоения образовательной программы обучающимися.</w:t>
      </w:r>
    </w:p>
    <w:p w:rsidR="00B433DF" w:rsidRPr="009B318F" w:rsidRDefault="00B433DF" w:rsidP="00B433DF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433DF" w:rsidRPr="009B318F" w:rsidRDefault="00B433DF" w:rsidP="00B433DF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образовательной программы включает в себя текущий контроль успеваемости, промежуточную </w:t>
      </w:r>
      <w:r w:rsidRPr="009B31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итоговую аттестацию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соответствуют  целям и задачам программы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B433D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ФГТ являются основой для оценки качества образования. Освоение обучающимися программы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инструменты», разработанной образовательным учреждением на основании ФГТ, завершается итоговой аттестацией обучающихся, проводимой ДШИ им. П.А.Серебрякова.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E6354C" w:rsidRDefault="00B433DF" w:rsidP="00B433DF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354C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</w:t>
      </w:r>
    </w:p>
    <w:p w:rsidR="00B433DF" w:rsidRPr="00E6354C" w:rsidRDefault="00B433DF" w:rsidP="00B433DF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354C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 при  промежуточной аттестации.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5 «отлично» 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E6354C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E6354C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5-«отлично минус»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lastRenderedPageBreak/>
        <w:t>Те - же критерии, применимые к оценке «5», с незначительными погрешностями в исполнении, связанные с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сценическим волнением, отразившиеся в работе игрового аппарата в донесении  музыкального текста, звука.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4+ «хорошо плюс»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4- «хорошо минус»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 или  без уважительной причины выставляется 2 «неудовлетворительно».</w:t>
      </w:r>
    </w:p>
    <w:p w:rsidR="00B433DF" w:rsidRPr="009B318F" w:rsidRDefault="00B433DF" w:rsidP="00B433DF">
      <w:pPr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433DF" w:rsidRDefault="00B433DF" w:rsidP="00B433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354C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 инструментального исполнительства  ДШИ им. П.А.Серебрякова</w:t>
      </w:r>
    </w:p>
    <w:p w:rsidR="00B433DF" w:rsidRPr="00E6354C" w:rsidRDefault="00B433DF" w:rsidP="00B433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</w:t>
      </w:r>
      <w:r w:rsidRPr="00E6354C">
        <w:rPr>
          <w:rFonts w:ascii="Times New Roman" w:eastAsia="Calibri" w:hAnsi="Times New Roman" w:cs="Times New Roman"/>
          <w:b/>
          <w:sz w:val="24"/>
          <w:szCs w:val="24"/>
        </w:rPr>
        <w:t xml:space="preserve"> итоговой аттестации.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«отлично» 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E6354C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E6354C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«хорошо»  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«удовлетворительно»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«неудовлетворительно»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B433DF" w:rsidRPr="009B318F" w:rsidRDefault="00B433DF" w:rsidP="00B433D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433DF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9B318F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20F64" w:rsidRDefault="00B433DF" w:rsidP="00B433DF">
      <w:pPr>
        <w:pStyle w:val="aa"/>
        <w:widowControl w:val="0"/>
        <w:numPr>
          <w:ilvl w:val="0"/>
          <w:numId w:val="18"/>
        </w:numPr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F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Методическое обеспечение учебного процесса </w:t>
      </w:r>
    </w:p>
    <w:p w:rsidR="00B433DF" w:rsidRDefault="00B433DF" w:rsidP="00B433DF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433DF" w:rsidRPr="005152AC" w:rsidRDefault="00B433DF" w:rsidP="00B433DF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152A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1.Методические рекомендации педагогическим работникам</w:t>
      </w:r>
    </w:p>
    <w:p w:rsidR="00B433DF" w:rsidRPr="005152AC" w:rsidRDefault="00B433DF" w:rsidP="00B433DF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73167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Каждый  духовой  инструмент  имеет  свои  специфические  особенности,  касающиеся  рациональной  постановки,  способов  </w:t>
      </w:r>
      <w:proofErr w:type="spellStart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работы  дыхания  и  техники  пальцев.  Все  это  накладывает  отпечаток  на  работу  педагога  в  классе  и  направление  занятий  ученика  в  целом.</w:t>
      </w:r>
    </w:p>
    <w:p w:rsidR="00B433DF" w:rsidRPr="0073167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этап  обучения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требует  от  педагога  большого  внимания,  так  как  в  это  время  закладываются  основы  технологии. Педагог  должен  строго  следить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правильностью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положения  инструмента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дыханием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за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точностью  интонации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и за  всеми  исполнительскими  движениями.</w:t>
      </w:r>
    </w:p>
    <w:p w:rsidR="00B433DF" w:rsidRPr="0073167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первоначальный  период  обучения  главное  внимание  педагога  должно  быть  сосредоточено  на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качестве  звука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С  самых  первых  уроков  необходимо  развивать    у   учащегося  требовательность  к  красоте  звучания  инструмента  и  к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чистоте  интонации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Одним  из  главных  условий  для  достижения  красивого  звука  является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правильное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дыхание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Задача  постановки  и  развития  исполнительского  дыхания  учащегося  является  важнейшей  для  педагога. Нельзя  забывать  и  о  развитии  исполнительского  ритма при  подготовке  оркестрового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музыканта,  так  как  при  коллективном  </w:t>
      </w:r>
      <w:proofErr w:type="spellStart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музицировании</w:t>
      </w:r>
      <w:proofErr w:type="spellEnd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необходимо  умение точно  воспроизводить  ритмический  рисунок.</w:t>
      </w:r>
    </w:p>
    <w:p w:rsidR="00B433DF" w:rsidRPr="006B366A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</w:p>
    <w:p w:rsidR="00B433DF" w:rsidRPr="0073167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 игры на любом духовом инструменте – дыхание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аучить ребенка правильно подавать воздух, не пытаться вдувать большое количество воздуха сразу, а подавать воздушный поток постепенно, «опираясь» на диафрагму, а не на работу губ.</w:t>
      </w:r>
    </w:p>
    <w:p w:rsidR="00B433DF" w:rsidRPr="0073167F" w:rsidRDefault="00B433DF" w:rsidP="00B433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Регулярное занятие извлечени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длинных звуков должно быть основным и любимым упражнением перед каждым занятием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поскольку включает в себя тренировку всех 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пектов овладения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дыхания, интонации, аккуратно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«взятие ноты», аккуратно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«снятие ноты», развитие работы амбушюра.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 xml:space="preserve">В начальный период обучения игре на </w:t>
      </w:r>
      <w:r>
        <w:rPr>
          <w:rFonts w:ascii="Times New Roman" w:hAnsi="Times New Roman" w:cs="Times New Roman"/>
          <w:sz w:val="24"/>
          <w:szCs w:val="24"/>
        </w:rPr>
        <w:t>валторне</w:t>
      </w:r>
      <w:r w:rsidRPr="0073167F">
        <w:rPr>
          <w:rFonts w:ascii="Times New Roman" w:hAnsi="Times New Roman" w:cs="Times New Roman"/>
          <w:sz w:val="24"/>
          <w:szCs w:val="24"/>
        </w:rPr>
        <w:t xml:space="preserve"> преподаватель особенно тщательно и последовательно должен контролировать постановку корпуса, рук, головы во время игры. В классе обязательно должно быть зеркало. Занятия перед зеркалом в этот период позволяет ученику самому контролировать и анализировать правильность постановки.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 xml:space="preserve">                Основа игры на духовом инструменте – дыхание.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 xml:space="preserve">Работа над развитием исполнительского дыхания происходит на протяжении всего периода обучения. Педагог должен для каждого ученика предложить комплекс дыхательных упражнений, как с инструментом, так и без инструмента. 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>Упражнения для каждого ученика следует выбирать в соответствии с теми задачами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3167F">
        <w:rPr>
          <w:rFonts w:ascii="Times New Roman" w:hAnsi="Times New Roman" w:cs="Times New Roman"/>
          <w:sz w:val="24"/>
          <w:szCs w:val="24"/>
        </w:rPr>
        <w:t xml:space="preserve"> которые педагог ставит на данном этапе обучения. С маленькими детьми это проходит в игровой форме, чтобы быстро добиться результата, не утомить внимание ребенка.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>В старших классах, и в особенности занятия с профессионально ориентированными учениками, должн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3167F">
        <w:rPr>
          <w:rFonts w:ascii="Times New Roman" w:hAnsi="Times New Roman" w:cs="Times New Roman"/>
          <w:sz w:val="24"/>
          <w:szCs w:val="24"/>
        </w:rPr>
        <w:t xml:space="preserve"> стать обязательной системой с контролем преподавателя.  </w:t>
      </w:r>
    </w:p>
    <w:p w:rsidR="00B433DF" w:rsidRPr="00A95D9F" w:rsidRDefault="00B433DF" w:rsidP="00B433DF">
      <w:pPr>
        <w:spacing w:line="100" w:lineRule="atLeast"/>
        <w:jc w:val="center"/>
        <w:rPr>
          <w:rFonts w:ascii="Times New Roman" w:eastAsia="SimSun" w:hAnsi="Times New Roman" w:cs="Mangal"/>
          <w:kern w:val="1"/>
          <w:sz w:val="24"/>
          <w:szCs w:val="24"/>
          <w:u w:val="single"/>
          <w:lang w:eastAsia="ar-SA"/>
        </w:rPr>
      </w:pPr>
      <w:r w:rsidRPr="00A95D9F">
        <w:rPr>
          <w:rFonts w:ascii="Times New Roman" w:hAnsi="Times New Roman" w:cs="Times New Roman"/>
          <w:sz w:val="24"/>
          <w:szCs w:val="24"/>
        </w:rPr>
        <w:tab/>
      </w:r>
      <w:r w:rsidRPr="00A95D9F">
        <w:rPr>
          <w:rFonts w:ascii="Times New Roman" w:eastAsia="SimSun" w:hAnsi="Times New Roman" w:cs="Mangal"/>
          <w:kern w:val="1"/>
          <w:sz w:val="24"/>
          <w:szCs w:val="24"/>
          <w:u w:val="single"/>
          <w:lang w:eastAsia="ar-SA"/>
        </w:rPr>
        <w:t>Методические рекомендации игры на валторне: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Педагогический процесс начинается с приёмных испытаний. Преподавателю следует чётко представлять себе основные задачи, которые стоят перед ним. Кроме системы, по которой ему придётся определять музыкальные данные испытуемого, он должен разбираться в вопросах физиологии и психологии детей школьного возраста.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С первых шагов обучения рекомендуется начинать заниматься на исправном, с выверенным строем, инструменте. После ознакомления с устройством, необходимо навсегда приучить учеников содержать инструмент в полном порядке и чистоте, особенно вентильный механизм.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Первое и главное требование, предъявляемое к преподавателю, заключается в наличии системы и твёрдых, ясно осознанных, основ обучения. Сюда относятся:</w:t>
      </w:r>
    </w:p>
    <w:p w:rsidR="00B433DF" w:rsidRPr="00A95D9F" w:rsidRDefault="00B433DF" w:rsidP="00B433DF">
      <w:pPr>
        <w:pStyle w:val="aa"/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Общая постановка – корпуса, головы, рук, инструмента.</w:t>
      </w:r>
    </w:p>
    <w:p w:rsidR="00B433DF" w:rsidRPr="00A95D9F" w:rsidRDefault="00B433DF" w:rsidP="00B433DF">
      <w:pPr>
        <w:pStyle w:val="aa"/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</w:p>
    <w:p w:rsidR="00B433DF" w:rsidRPr="00A95D9F" w:rsidRDefault="00B433DF" w:rsidP="00B433DF">
      <w:pPr>
        <w:pStyle w:val="aa"/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Постановка мундштука.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Развитие амбушюра.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Усвоение приёмов </w:t>
      </w:r>
      <w:proofErr w:type="spellStart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звукоизвлечения</w:t>
      </w:r>
      <w:proofErr w:type="spellEnd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, приёмов атаки звука.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Постановка и развитие дыхания.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Развитие техники пальцев и языка.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Система ежедневных занятий.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lastRenderedPageBreak/>
        <w:t>Методика работы над тренировочным и художественным материалом.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Именно по этим линиям должен быть направлен контроль преподавателя, причем ни одна из этих сторон не должна выпасть из поля его зрения.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В начале обучения необходимо хорошо ознакомиться с учеником, как со стороны его физиологических данных, так и музыкальных.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Прежде чем дать в руки валторну, объяснить и показать ученику основной приём </w:t>
      </w:r>
      <w:proofErr w:type="spellStart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звукоизвлечения</w:t>
      </w:r>
      <w:proofErr w:type="spellEnd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и место положения мундштука, правила дыхания, атаку звука. После этого  перейти к упражнениям в приёмах </w:t>
      </w:r>
      <w:proofErr w:type="spellStart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звукоизвлечения</w:t>
      </w:r>
      <w:proofErr w:type="spellEnd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без инструмента, лишь с одним мундштуком.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Ученик должен это делать без напряжения. Когда ученик овладеет этими приёмами, необходимо ознакомить его с валторной.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Каждый преподаватель должен точно знать, как правильно организовать ежедневные занятия ученика. Сюда входит следующее: с чего начать занятия, как построить их сегодня, сколько времени заниматься и какой учебный материал исполнять, а так же какие навыки разовьют те или иные упражнения и какой результат ожидать от проделанной работы.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Учащиеся должны чётко представлять, как должна проходить их самостоятельная работа. Для этого преподаватель выдаёт системы ежедневных упражнений, по которой обучающиеся должны </w:t>
      </w: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заниматься. Также ученик должен точно знать, как нужно проводить работу над музыкальным материалом.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Работая над этюдами и произведениями, преподавателю необходимо учитывать закономерности, присущие исполнению любой музыки. Они состоят в следующем: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- Не стремиться играть ноты малой длительности (16-е или 32-е) с ускорением темпа. Наоборот, их следует играть без суеты, чтобы они отчетливо воспринимались. Это же правило относится и к исполнению мелизмов.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-Не тормозить движение при исполнении крупных длительностей.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-Не перегружать громким звучанием верхний регистр. Благодаря закономерностям акустики, верх и так звучит достаточно ярко без лишнего напряжения.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- В нижнем регистре, наоборот, играть сочнее. Это даст возможность добиться большей выразительности и лучшего интонирования в «тусклом» регистре.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-Добиваться законченности в построении фразы.</w:t>
      </w:r>
    </w:p>
    <w:p w:rsidR="00B433DF" w:rsidRPr="0073167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73167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Преподаватель должен собрать в системе ежедневных занятий упражнения на все виды техники. Сюда входят: упражнения на выработк</w:t>
      </w:r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у</w:t>
      </w:r>
      <w:r w:rsidRPr="0073167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звука, беглости языка, вспомогательной техники. Также необходима ежедневная работа над гаммами. Необходим принцип постепенности. Распределять и подбирать учебно-педагогический материал так, чтобы у обучающихся на различных стадиях обучения</w:t>
      </w:r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73167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имелись нужные для </w:t>
      </w:r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них</w:t>
      </w:r>
      <w:r w:rsidRPr="0073167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виды упражнений. </w:t>
      </w:r>
    </w:p>
    <w:p w:rsidR="00B433DF" w:rsidRPr="005152AC" w:rsidRDefault="00B433DF" w:rsidP="00B433DF">
      <w:pPr>
        <w:widowControl w:val="0"/>
        <w:tabs>
          <w:tab w:val="left" w:pos="621"/>
          <w:tab w:val="left" w:leader="dot" w:pos="10206"/>
        </w:tabs>
        <w:suppressAutoHyphens/>
        <w:autoSpaceDE w:val="0"/>
        <w:autoSpaceDN w:val="0"/>
        <w:adjustRightInd w:val="0"/>
        <w:spacing w:after="0" w:line="322" w:lineRule="exact"/>
        <w:ind w:left="1080" w:right="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52A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2. Рекомендации по организации самостоятельной работы обучающихся.</w:t>
      </w:r>
    </w:p>
    <w:p w:rsidR="00B433DF" w:rsidRPr="004840F4" w:rsidRDefault="00B433DF" w:rsidP="00B433DF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продуктивной домашней подготовки учащемуся нужно: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заниматься  на валторне постоянно, по системе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правильно держать инструмент, контролировать и развивать работу амбушюра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следить за исполнительским дыханием и качеством звука</w:t>
      </w:r>
    </w:p>
    <w:p w:rsidR="00B433DF" w:rsidRPr="00E20F64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овладеть игрой во всех регистрах инструмента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E20F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слух и добиваться точной  интонации при игре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6) развивать чувство ритма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научиться пользоваться штрихами и динамикой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научиться понимать структуру произведения и пользоваться фразировкой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 понимать стиль произведения и уметь это выразить в музыке 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вести здоровый образ жизни, укреплять своё здоровье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2819" w:rsidRDefault="009A2819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Default="00B433DF" w:rsidP="00267CBF">
      <w:pPr>
        <w:widowControl w:val="0"/>
        <w:tabs>
          <w:tab w:val="left" w:pos="2128"/>
        </w:tabs>
        <w:spacing w:after="0" w:line="240" w:lineRule="auto"/>
        <w:ind w:left="794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Правильные домашние занятия составляют основу продвижения ученика к успеху. 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E8066D" w:rsidRDefault="00B433DF" w:rsidP="00B433DF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B433DF" w:rsidRPr="00E8066D" w:rsidRDefault="00B433DF" w:rsidP="00B433DF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B433DF" w:rsidRPr="00E8066D" w:rsidRDefault="000C459E" w:rsidP="000C459E">
      <w:pPr>
        <w:ind w:left="-57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             </w:t>
      </w:r>
      <w:r w:rsidR="00B433DF" w:rsidRPr="00E8066D">
        <w:rPr>
          <w:rFonts w:ascii="Times New Roman" w:eastAsia="Courier New" w:hAnsi="Times New Roman" w:cs="Times New Roman"/>
          <w:color w:val="000000"/>
          <w:sz w:val="24"/>
          <w:szCs w:val="24"/>
        </w:rPr>
        <w:t>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="00B433DF" w:rsidRPr="00E8066D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B433DF" w:rsidRPr="00E8066D" w:rsidRDefault="000C459E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433DF" w:rsidRPr="00E8066D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B433DF" w:rsidRPr="00E8066D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   </w:t>
      </w:r>
      <w:r w:rsidR="000C459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8066D">
        <w:rPr>
          <w:rFonts w:ascii="Times New Roman" w:hAnsi="Times New Roman" w:cs="Times New Roman"/>
          <w:sz w:val="24"/>
          <w:szCs w:val="24"/>
        </w:rPr>
        <w:t>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hAnsi="Times New Roman" w:cs="Times New Roman"/>
          <w:sz w:val="24"/>
          <w:szCs w:val="24"/>
        </w:rPr>
        <w:t>ублике, в концертах проводимых ш</w:t>
      </w:r>
      <w:r w:rsidRPr="00E8066D">
        <w:rPr>
          <w:rFonts w:ascii="Times New Roman" w:hAnsi="Times New Roman" w:cs="Times New Roman"/>
          <w:sz w:val="24"/>
          <w:szCs w:val="24"/>
        </w:rPr>
        <w:t>колой:</w:t>
      </w:r>
    </w:p>
    <w:p w:rsidR="000C459E" w:rsidRDefault="00B433DF" w:rsidP="000C45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6AA9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B433DF" w:rsidRPr="00E8188E" w:rsidRDefault="000C459E" w:rsidP="000C45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33DF" w:rsidRPr="00D46AA9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B433DF" w:rsidRPr="008A7544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B433DF" w:rsidRPr="00D46AA9" w:rsidRDefault="00B433DF" w:rsidP="00B433DF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А также</w:t>
      </w:r>
      <w:r w:rsidRPr="00D46A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Показательное выступления на семинарах Городской методической секции   преподавателей</w:t>
      </w:r>
      <w:r>
        <w:rPr>
          <w:rFonts w:ascii="Times New Roman" w:hAnsi="Times New Roman" w:cs="Times New Roman"/>
          <w:sz w:val="24"/>
          <w:szCs w:val="24"/>
        </w:rPr>
        <w:t xml:space="preserve"> медных духовых инструментов</w:t>
      </w:r>
      <w:r w:rsidRPr="00D46AA9">
        <w:rPr>
          <w:rFonts w:ascii="Times New Roman" w:hAnsi="Times New Roman" w:cs="Times New Roman"/>
          <w:sz w:val="24"/>
          <w:szCs w:val="24"/>
        </w:rPr>
        <w:t>,</w:t>
      </w:r>
    </w:p>
    <w:p w:rsidR="00B433DF" w:rsidRPr="00E8066D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3DF" w:rsidRPr="004840F4" w:rsidRDefault="00B433DF" w:rsidP="00B433DF">
      <w:pPr>
        <w:tabs>
          <w:tab w:val="left" w:pos="259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433DF" w:rsidRPr="00E11F7A" w:rsidRDefault="00B433DF" w:rsidP="00B433DF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1F7A">
        <w:rPr>
          <w:rFonts w:ascii="Times New Roman" w:hAnsi="Times New Roman" w:cs="Times New Roman"/>
          <w:b/>
          <w:sz w:val="28"/>
          <w:szCs w:val="28"/>
        </w:rPr>
        <w:lastRenderedPageBreak/>
        <w:t>Списки рекомендуемой нотной и методической литературы</w:t>
      </w:r>
    </w:p>
    <w:p w:rsidR="00B433DF" w:rsidRPr="004840F4" w:rsidRDefault="00B433DF" w:rsidP="00B433DF">
      <w:pPr>
        <w:spacing w:after="0" w:line="240" w:lineRule="auto"/>
        <w:ind w:left="1077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eastAsia="ru-RU"/>
        </w:rPr>
      </w:pPr>
    </w:p>
    <w:p w:rsidR="00B433DF" w:rsidRDefault="00B433DF" w:rsidP="00B433DF">
      <w:pPr>
        <w:suppressAutoHyphens/>
        <w:spacing w:after="0" w:line="240" w:lineRule="auto"/>
        <w:ind w:left="1247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1. </w:t>
      </w:r>
      <w:r w:rsidRPr="004840F4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рекомендуемой нотной литературы</w:t>
      </w:r>
    </w:p>
    <w:p w:rsidR="00B433DF" w:rsidRDefault="00B433DF" w:rsidP="00B433DF">
      <w:pPr>
        <w:suppressAutoHyphens/>
        <w:spacing w:after="0" w:line="240" w:lineRule="auto"/>
        <w:ind w:left="1247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B433DF" w:rsidRPr="00A41669" w:rsidRDefault="00B433DF" w:rsidP="00B433DF">
      <w:pPr>
        <w:pStyle w:val="aa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</w:t>
      </w:r>
    </w:p>
    <w:p w:rsidR="00B433DF" w:rsidRDefault="00B433DF" w:rsidP="00B433DF">
      <w:pPr>
        <w:pStyle w:val="aa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. Хрестоматия педагогического репертуара для валторны 1-2 класс. М., «Музыка», 1980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В.Полех</w:t>
      </w:r>
      <w:proofErr w:type="spellEnd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Хрестоматия педагогического репертуара для валторны 3-4 класс. М., «Музыка», 1975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В.Полех</w:t>
      </w:r>
      <w:proofErr w:type="spellEnd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Хрестоматия педагогического репертуара для валторны 5 класс. М., «Музыка», 1977</w:t>
      </w:r>
    </w:p>
    <w:p w:rsidR="00B433DF" w:rsidRPr="00A41669" w:rsidRDefault="00B433DF" w:rsidP="00B433DF">
      <w:pPr>
        <w:pStyle w:val="aa"/>
        <w:numPr>
          <w:ilvl w:val="0"/>
          <w:numId w:val="21"/>
        </w:num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41669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A41669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A41669">
        <w:rPr>
          <w:rFonts w:ascii="Times New Roman" w:hAnsi="Times New Roman" w:cs="Times New Roman"/>
          <w:sz w:val="24"/>
          <w:szCs w:val="24"/>
        </w:rPr>
        <w:t>. Школа игры на валторне. М., «Музыка», 1986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В.Полех</w:t>
      </w:r>
      <w:proofErr w:type="spellEnd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Хрестоматия педагогического репертуара 1-2 курс музыкальных училищ. М., «Музыка», 1981</w:t>
      </w:r>
    </w:p>
    <w:p w:rsidR="00B433DF" w:rsidRPr="00A41669" w:rsidRDefault="00B433DF" w:rsidP="00B433DF">
      <w:pPr>
        <w:pStyle w:val="aa"/>
        <w:numPr>
          <w:ilvl w:val="0"/>
          <w:numId w:val="21"/>
        </w:num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41669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A41669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A41669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 </w:t>
      </w:r>
    </w:p>
    <w:p w:rsidR="00B433DF" w:rsidRPr="00A41669" w:rsidRDefault="00B433DF" w:rsidP="00B433DF">
      <w:pPr>
        <w:pStyle w:val="aa"/>
        <w:numPr>
          <w:ilvl w:val="0"/>
          <w:numId w:val="21"/>
        </w:num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Pr="00A41669" w:rsidRDefault="00B433DF" w:rsidP="00B433DF">
      <w:pPr>
        <w:pStyle w:val="aa"/>
        <w:numPr>
          <w:ilvl w:val="0"/>
          <w:numId w:val="21"/>
        </w:num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К.Копраш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Этюды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тетрадь 1,2. М.,1967 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Ж.Галлэ</w:t>
      </w:r>
      <w:proofErr w:type="spellEnd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Этюды для валторны. Л., 1962,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1963 </w:t>
      </w:r>
    </w:p>
    <w:p w:rsidR="00B433DF" w:rsidRDefault="00B433DF" w:rsidP="00B433DF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B433DF" w:rsidRPr="004840F4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B433DF" w:rsidRPr="00010490" w:rsidRDefault="00B433DF" w:rsidP="00B433DF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2. </w:t>
      </w:r>
      <w:r w:rsidRPr="00010490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 рекомендуемой  методической  литературы:</w:t>
      </w:r>
    </w:p>
    <w:p w:rsidR="00B433DF" w:rsidRPr="004840F4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ind w:left="502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1.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Буяновский</w:t>
      </w:r>
      <w:proofErr w:type="spellEnd"/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В. М. «Валторна». М., «Музыка», 1971</w:t>
      </w:r>
    </w:p>
    <w:p w:rsidR="00B433DF" w:rsidRPr="00E22DDD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</w:pPr>
      <w:r w:rsidRPr="007D269A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 xml:space="preserve">2.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Farkas</w:t>
      </w:r>
      <w:proofErr w:type="spellEnd"/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 xml:space="preserve">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Filip</w:t>
      </w:r>
      <w:proofErr w:type="spellEnd"/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. The Art of French Horn Playing.</w:t>
      </w:r>
      <w:r w:rsidRPr="00E11F7A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 xml:space="preserve"> </w:t>
      </w:r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USA</w:t>
      </w:r>
      <w:r w:rsidRPr="00E11F7A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, 1956</w:t>
      </w:r>
    </w:p>
    <w:p w:rsidR="00B433DF" w:rsidRPr="007D269A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</w:pPr>
      <w:r w:rsidRPr="007D269A"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 xml:space="preserve">3. </w:t>
      </w:r>
      <w:proofErr w:type="spellStart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Froydis</w:t>
      </w:r>
      <w:proofErr w:type="spellEnd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 xml:space="preserve"> </w:t>
      </w:r>
      <w:proofErr w:type="spellStart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Ree</w:t>
      </w:r>
      <w:proofErr w:type="spellEnd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 xml:space="preserve"> </w:t>
      </w:r>
      <w:proofErr w:type="spellStart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Wekre</w:t>
      </w:r>
      <w:proofErr w:type="spellEnd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 xml:space="preserve">. </w:t>
      </w:r>
      <w:r w:rsidRPr="007D269A"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«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Thoughts on playing the Horn well</w:t>
      </w:r>
      <w:r w:rsidRPr="007D269A"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».</w:t>
      </w:r>
    </w:p>
    <w:p w:rsidR="00B433DF" w:rsidRPr="00E11F7A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E11F7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4. </w:t>
      </w:r>
      <w:proofErr w:type="spellStart"/>
      <w:r w:rsidRPr="00E11F7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Диков</w:t>
      </w:r>
      <w:proofErr w:type="spellEnd"/>
      <w:r w:rsidRPr="00E11F7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. «</w:t>
      </w:r>
      <w:r w:rsidRPr="00E11F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Методика</w:t>
      </w:r>
      <w:r w:rsidRPr="00E11F7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11F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обучения</w:t>
      </w:r>
      <w:r w:rsidRPr="00E11F7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11F7A">
        <w:rPr>
          <w:rFonts w:ascii="Times New Roman" w:hAnsi="Times New Roman" w:cs="Times New Roman"/>
          <w:sz w:val="24"/>
          <w:szCs w:val="24"/>
          <w:shd w:val="clear" w:color="auto" w:fill="FFFFFF"/>
        </w:rPr>
        <w:t>игре на духовых инструментах» : сб. ст. - М.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11F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11F7A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E11F7A">
        <w:rPr>
          <w:rFonts w:ascii="Times New Roman" w:hAnsi="Times New Roman" w:cs="Times New Roman"/>
          <w:sz w:val="24"/>
          <w:szCs w:val="24"/>
          <w:shd w:val="clear" w:color="auto" w:fill="FFFFFF"/>
        </w:rPr>
        <w:t>, 1976</w:t>
      </w:r>
    </w:p>
    <w:p w:rsidR="00B433DF" w:rsidRDefault="00B433DF" w:rsidP="00B433DF">
      <w:pPr>
        <w:spacing w:after="0"/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  <w:r w:rsidRPr="0001016E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5. Усов. Ю. </w:t>
      </w:r>
      <w:r>
        <w:rPr>
          <w:rFonts w:ascii="Times New Roman" w:eastAsia="Calibri" w:hAnsi="Times New Roman" w:cs="Times New Roman"/>
          <w:bCs/>
          <w:spacing w:val="-1"/>
          <w:sz w:val="24"/>
          <w:szCs w:val="24"/>
        </w:rPr>
        <w:t>«</w:t>
      </w:r>
      <w:r w:rsidRPr="00010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Вопросы теории и практики игры на валторне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Pr="00010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М., 1957, 1965</w:t>
      </w:r>
    </w:p>
    <w:p w:rsidR="00B433DF" w:rsidRPr="004D348B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</w:t>
      </w:r>
    </w:p>
    <w:p w:rsidR="00B433DF" w:rsidRPr="00E12AE8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5E14A8" w:rsidRDefault="005E14A8"/>
    <w:sectPr w:rsidR="005E14A8" w:rsidSect="00186122">
      <w:footerReference w:type="default" r:id="rId11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042" w:rsidRDefault="00E92042" w:rsidP="00C75079">
      <w:pPr>
        <w:spacing w:after="0" w:line="240" w:lineRule="auto"/>
      </w:pPr>
      <w:r>
        <w:separator/>
      </w:r>
    </w:p>
  </w:endnote>
  <w:endnote w:type="continuationSeparator" w:id="0">
    <w:p w:rsidR="00E92042" w:rsidRDefault="00E92042" w:rsidP="00C75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5491"/>
    </w:sdtPr>
    <w:sdtContent>
      <w:p w:rsidR="00E92042" w:rsidRDefault="00F230FB">
        <w:pPr>
          <w:pStyle w:val="ad"/>
          <w:jc w:val="right"/>
        </w:pPr>
        <w:r>
          <w:fldChar w:fldCharType="begin"/>
        </w:r>
        <w:r w:rsidR="00E92042">
          <w:instrText xml:space="preserve"> PAGE   \* MERGEFORMAT </w:instrText>
        </w:r>
        <w:r>
          <w:fldChar w:fldCharType="separate"/>
        </w:r>
        <w:r w:rsidR="00C21EC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92042" w:rsidRDefault="00E9204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042" w:rsidRDefault="00E92042" w:rsidP="00C75079">
      <w:pPr>
        <w:spacing w:after="0" w:line="240" w:lineRule="auto"/>
      </w:pPr>
      <w:r>
        <w:separator/>
      </w:r>
    </w:p>
  </w:footnote>
  <w:footnote w:type="continuationSeparator" w:id="0">
    <w:p w:rsidR="00E92042" w:rsidRDefault="00E92042" w:rsidP="00C75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C94F96"/>
    <w:multiLevelType w:val="hybridMultilevel"/>
    <w:tmpl w:val="7D165B8C"/>
    <w:lvl w:ilvl="0" w:tplc="9F167A3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">
    <w:nsid w:val="050A0938"/>
    <w:multiLevelType w:val="hybridMultilevel"/>
    <w:tmpl w:val="A88A3632"/>
    <w:lvl w:ilvl="0" w:tplc="B6324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5D8565C"/>
    <w:multiLevelType w:val="multilevel"/>
    <w:tmpl w:val="7C6E01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62D05"/>
    <w:multiLevelType w:val="hybridMultilevel"/>
    <w:tmpl w:val="1354CF08"/>
    <w:lvl w:ilvl="0" w:tplc="A8F8E55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C1185"/>
    <w:multiLevelType w:val="hybridMultilevel"/>
    <w:tmpl w:val="EFFC4E8A"/>
    <w:lvl w:ilvl="0" w:tplc="048CA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B39D3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1706E5"/>
    <w:multiLevelType w:val="hybridMultilevel"/>
    <w:tmpl w:val="47725DF8"/>
    <w:lvl w:ilvl="0" w:tplc="FE3A7976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CB648D"/>
    <w:multiLevelType w:val="hybridMultilevel"/>
    <w:tmpl w:val="EA7E8326"/>
    <w:lvl w:ilvl="0" w:tplc="CA70B6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6B5D0C"/>
    <w:multiLevelType w:val="multilevel"/>
    <w:tmpl w:val="DD661D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2">
    <w:nsid w:val="2BA50BED"/>
    <w:multiLevelType w:val="hybridMultilevel"/>
    <w:tmpl w:val="C0F885D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2F22EA0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885969"/>
    <w:multiLevelType w:val="hybridMultilevel"/>
    <w:tmpl w:val="EE18C32A"/>
    <w:lvl w:ilvl="0" w:tplc="F56851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72B388B"/>
    <w:multiLevelType w:val="hybridMultilevel"/>
    <w:tmpl w:val="DED87EC8"/>
    <w:lvl w:ilvl="0" w:tplc="9F121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8AB4353"/>
    <w:multiLevelType w:val="hybridMultilevel"/>
    <w:tmpl w:val="6174042A"/>
    <w:lvl w:ilvl="0" w:tplc="B7C8E1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8776C8"/>
    <w:multiLevelType w:val="hybridMultilevel"/>
    <w:tmpl w:val="C7A49084"/>
    <w:lvl w:ilvl="0" w:tplc="A8508AA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D05493"/>
    <w:multiLevelType w:val="hybridMultilevel"/>
    <w:tmpl w:val="1C7AC25E"/>
    <w:lvl w:ilvl="0" w:tplc="124682E6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Marlett" w:hAnsi="Marlett" w:hint="default"/>
      </w:rPr>
    </w:lvl>
  </w:abstractNum>
  <w:abstractNum w:abstractNumId="20">
    <w:nsid w:val="557F3BE8"/>
    <w:multiLevelType w:val="hybridMultilevel"/>
    <w:tmpl w:val="7EBA28C0"/>
    <w:lvl w:ilvl="0" w:tplc="5D4A5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58B78D3"/>
    <w:multiLevelType w:val="hybridMultilevel"/>
    <w:tmpl w:val="03BA4FDE"/>
    <w:lvl w:ilvl="0" w:tplc="09DC85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EA40A9"/>
    <w:multiLevelType w:val="hybridMultilevel"/>
    <w:tmpl w:val="2DC66ADC"/>
    <w:lvl w:ilvl="0" w:tplc="C784AFA0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FA6B47"/>
    <w:multiLevelType w:val="multilevel"/>
    <w:tmpl w:val="BB68F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B7321E"/>
    <w:multiLevelType w:val="hybridMultilevel"/>
    <w:tmpl w:val="82A09828"/>
    <w:lvl w:ilvl="0" w:tplc="9F7604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1602F"/>
    <w:multiLevelType w:val="hybridMultilevel"/>
    <w:tmpl w:val="A3603E6C"/>
    <w:lvl w:ilvl="0" w:tplc="C7FA6B16">
      <w:start w:val="6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8">
    <w:nsid w:val="5EE2485C"/>
    <w:multiLevelType w:val="multilevel"/>
    <w:tmpl w:val="7D00CC2A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2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5FF15F40"/>
    <w:multiLevelType w:val="hybridMultilevel"/>
    <w:tmpl w:val="BF78DE04"/>
    <w:lvl w:ilvl="0" w:tplc="B96023F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275338"/>
    <w:multiLevelType w:val="hybridMultilevel"/>
    <w:tmpl w:val="92BE1846"/>
    <w:lvl w:ilvl="0" w:tplc="CE9816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1">
    <w:nsid w:val="6DFE7891"/>
    <w:multiLevelType w:val="hybridMultilevel"/>
    <w:tmpl w:val="2DC66ADC"/>
    <w:lvl w:ilvl="0" w:tplc="C784AFA0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0583CF2"/>
    <w:multiLevelType w:val="hybridMultilevel"/>
    <w:tmpl w:val="B3D44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3">
    <w:nsid w:val="72B026D3"/>
    <w:multiLevelType w:val="hybridMultilevel"/>
    <w:tmpl w:val="3E6C1D3E"/>
    <w:lvl w:ilvl="0" w:tplc="B3CC3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6D636EC"/>
    <w:multiLevelType w:val="multilevel"/>
    <w:tmpl w:val="7598CEC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35">
    <w:nsid w:val="7ADE6E72"/>
    <w:multiLevelType w:val="multilevel"/>
    <w:tmpl w:val="C382E7A4"/>
    <w:lvl w:ilvl="0">
      <w:start w:val="1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1350"/>
        </w:tabs>
        <w:ind w:left="135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6">
    <w:nsid w:val="7B6B1520"/>
    <w:multiLevelType w:val="hybridMultilevel"/>
    <w:tmpl w:val="44525CB0"/>
    <w:lvl w:ilvl="0" w:tplc="460A64B0">
      <w:start w:val="9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0"/>
  </w:num>
  <w:num w:numId="2">
    <w:abstractNumId w:val="19"/>
  </w:num>
  <w:num w:numId="3">
    <w:abstractNumId w:val="26"/>
  </w:num>
  <w:num w:numId="4">
    <w:abstractNumId w:val="1"/>
  </w:num>
  <w:num w:numId="5">
    <w:abstractNumId w:val="23"/>
  </w:num>
  <w:num w:numId="6">
    <w:abstractNumId w:val="13"/>
  </w:num>
  <w:num w:numId="7">
    <w:abstractNumId w:val="8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9">
    <w:abstractNumId w:val="36"/>
  </w:num>
  <w:num w:numId="10">
    <w:abstractNumId w:val="11"/>
  </w:num>
  <w:num w:numId="11">
    <w:abstractNumId w:val="4"/>
  </w:num>
  <w:num w:numId="12">
    <w:abstractNumId w:val="24"/>
  </w:num>
  <w:num w:numId="13">
    <w:abstractNumId w:val="9"/>
  </w:num>
  <w:num w:numId="14">
    <w:abstractNumId w:val="29"/>
  </w:num>
  <w:num w:numId="15">
    <w:abstractNumId w:val="17"/>
  </w:num>
  <w:num w:numId="16">
    <w:abstractNumId w:val="5"/>
  </w:num>
  <w:num w:numId="17">
    <w:abstractNumId w:val="18"/>
  </w:num>
  <w:num w:numId="18">
    <w:abstractNumId w:val="22"/>
  </w:num>
  <w:num w:numId="19">
    <w:abstractNumId w:val="31"/>
  </w:num>
  <w:num w:numId="20">
    <w:abstractNumId w:val="2"/>
  </w:num>
  <w:num w:numId="21">
    <w:abstractNumId w:val="7"/>
  </w:num>
  <w:num w:numId="22">
    <w:abstractNumId w:val="28"/>
  </w:num>
  <w:num w:numId="23">
    <w:abstractNumId w:val="35"/>
  </w:num>
  <w:num w:numId="24">
    <w:abstractNumId w:val="34"/>
  </w:num>
  <w:num w:numId="25">
    <w:abstractNumId w:val="21"/>
  </w:num>
  <w:num w:numId="26">
    <w:abstractNumId w:val="6"/>
  </w:num>
  <w:num w:numId="27">
    <w:abstractNumId w:val="25"/>
  </w:num>
  <w:num w:numId="28">
    <w:abstractNumId w:val="15"/>
  </w:num>
  <w:num w:numId="29">
    <w:abstractNumId w:val="33"/>
  </w:num>
  <w:num w:numId="30">
    <w:abstractNumId w:val="20"/>
  </w:num>
  <w:num w:numId="31">
    <w:abstractNumId w:val="10"/>
  </w:num>
  <w:num w:numId="32">
    <w:abstractNumId w:val="12"/>
  </w:num>
  <w:num w:numId="33">
    <w:abstractNumId w:val="32"/>
  </w:num>
  <w:num w:numId="34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Arial" w:hAnsi="Arial" w:hint="default"/>
        </w:rPr>
      </w:lvl>
    </w:lvlOverride>
  </w:num>
  <w:num w:numId="35">
    <w:abstractNumId w:val="14"/>
  </w:num>
  <w:num w:numId="36">
    <w:abstractNumId w:val="16"/>
  </w:num>
  <w:num w:numId="37">
    <w:abstractNumId w:val="3"/>
  </w:num>
  <w:num w:numId="3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3DF"/>
    <w:rsid w:val="000A0051"/>
    <w:rsid w:val="000A1203"/>
    <w:rsid w:val="000A2CF8"/>
    <w:rsid w:val="000C459E"/>
    <w:rsid w:val="000D0DC3"/>
    <w:rsid w:val="000D5C29"/>
    <w:rsid w:val="000F5313"/>
    <w:rsid w:val="00103B9E"/>
    <w:rsid w:val="00122C8F"/>
    <w:rsid w:val="00181F07"/>
    <w:rsid w:val="00186122"/>
    <w:rsid w:val="001948F1"/>
    <w:rsid w:val="001A0D22"/>
    <w:rsid w:val="001C1D5D"/>
    <w:rsid w:val="001D58ED"/>
    <w:rsid w:val="001E7F6D"/>
    <w:rsid w:val="0020661C"/>
    <w:rsid w:val="002165FD"/>
    <w:rsid w:val="00252247"/>
    <w:rsid w:val="00267CBF"/>
    <w:rsid w:val="002730E7"/>
    <w:rsid w:val="002961A1"/>
    <w:rsid w:val="002E77BA"/>
    <w:rsid w:val="002F66EA"/>
    <w:rsid w:val="003542D1"/>
    <w:rsid w:val="003831F4"/>
    <w:rsid w:val="0039504B"/>
    <w:rsid w:val="003B4C60"/>
    <w:rsid w:val="003F2645"/>
    <w:rsid w:val="00412EFA"/>
    <w:rsid w:val="00432788"/>
    <w:rsid w:val="0046538B"/>
    <w:rsid w:val="00497A79"/>
    <w:rsid w:val="004E0230"/>
    <w:rsid w:val="005045B9"/>
    <w:rsid w:val="005152AC"/>
    <w:rsid w:val="00552460"/>
    <w:rsid w:val="00554DBF"/>
    <w:rsid w:val="00565E8D"/>
    <w:rsid w:val="00567E46"/>
    <w:rsid w:val="00584188"/>
    <w:rsid w:val="005B11A3"/>
    <w:rsid w:val="005B6360"/>
    <w:rsid w:val="005E14A8"/>
    <w:rsid w:val="005F25D6"/>
    <w:rsid w:val="005F690F"/>
    <w:rsid w:val="00611473"/>
    <w:rsid w:val="00630078"/>
    <w:rsid w:val="00650B24"/>
    <w:rsid w:val="00687AAA"/>
    <w:rsid w:val="006A4332"/>
    <w:rsid w:val="006E7243"/>
    <w:rsid w:val="007257F7"/>
    <w:rsid w:val="00741A06"/>
    <w:rsid w:val="007755AA"/>
    <w:rsid w:val="00800253"/>
    <w:rsid w:val="00860E91"/>
    <w:rsid w:val="00892710"/>
    <w:rsid w:val="008B466A"/>
    <w:rsid w:val="008D449A"/>
    <w:rsid w:val="00926E06"/>
    <w:rsid w:val="00927FF0"/>
    <w:rsid w:val="00996AF3"/>
    <w:rsid w:val="00997F1F"/>
    <w:rsid w:val="009A2819"/>
    <w:rsid w:val="009D3414"/>
    <w:rsid w:val="009F463E"/>
    <w:rsid w:val="00A21101"/>
    <w:rsid w:val="00A41093"/>
    <w:rsid w:val="00A813F3"/>
    <w:rsid w:val="00AA45FA"/>
    <w:rsid w:val="00AB126B"/>
    <w:rsid w:val="00AB3FDF"/>
    <w:rsid w:val="00AC57CF"/>
    <w:rsid w:val="00AE30A2"/>
    <w:rsid w:val="00B2525B"/>
    <w:rsid w:val="00B25793"/>
    <w:rsid w:val="00B433DF"/>
    <w:rsid w:val="00B5469E"/>
    <w:rsid w:val="00B63BD3"/>
    <w:rsid w:val="00B82829"/>
    <w:rsid w:val="00BF5256"/>
    <w:rsid w:val="00C21EC3"/>
    <w:rsid w:val="00C72136"/>
    <w:rsid w:val="00C72D7A"/>
    <w:rsid w:val="00C75079"/>
    <w:rsid w:val="00CD4103"/>
    <w:rsid w:val="00CF1C8C"/>
    <w:rsid w:val="00D04F7A"/>
    <w:rsid w:val="00D92100"/>
    <w:rsid w:val="00DA4347"/>
    <w:rsid w:val="00DF50BB"/>
    <w:rsid w:val="00E0513B"/>
    <w:rsid w:val="00E4631D"/>
    <w:rsid w:val="00E46D37"/>
    <w:rsid w:val="00E57F62"/>
    <w:rsid w:val="00E712E5"/>
    <w:rsid w:val="00E8188E"/>
    <w:rsid w:val="00E92042"/>
    <w:rsid w:val="00EB491C"/>
    <w:rsid w:val="00EB6279"/>
    <w:rsid w:val="00EF4DB4"/>
    <w:rsid w:val="00F035EE"/>
    <w:rsid w:val="00F13CF8"/>
    <w:rsid w:val="00F156EF"/>
    <w:rsid w:val="00F230FB"/>
    <w:rsid w:val="00F45D7D"/>
    <w:rsid w:val="00F4697C"/>
    <w:rsid w:val="00F5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230"/>
  </w:style>
  <w:style w:type="paragraph" w:styleId="2">
    <w:name w:val="heading 2"/>
    <w:basedOn w:val="a"/>
    <w:next w:val="a"/>
    <w:link w:val="20"/>
    <w:qFormat/>
    <w:rsid w:val="00B433DF"/>
    <w:pPr>
      <w:keepNext/>
      <w:numPr>
        <w:ilvl w:val="1"/>
        <w:numId w:val="3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33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33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33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433DF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B433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B433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433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 Indent"/>
    <w:basedOn w:val="a"/>
    <w:link w:val="a4"/>
    <w:semiHidden/>
    <w:rsid w:val="00B433D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B433DF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B433D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433DF"/>
  </w:style>
  <w:style w:type="table" w:customStyle="1" w:styleId="1">
    <w:name w:val="Сетка таблицы1"/>
    <w:basedOn w:val="a1"/>
    <w:next w:val="a7"/>
    <w:uiPriority w:val="59"/>
    <w:rsid w:val="00B43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B43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4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33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433DF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B43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433DF"/>
  </w:style>
  <w:style w:type="paragraph" w:styleId="ad">
    <w:name w:val="footer"/>
    <w:basedOn w:val="a"/>
    <w:link w:val="ae"/>
    <w:uiPriority w:val="99"/>
    <w:unhideWhenUsed/>
    <w:rsid w:val="00B43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433DF"/>
  </w:style>
  <w:style w:type="paragraph" w:styleId="3">
    <w:name w:val="Body Text Indent 3"/>
    <w:basedOn w:val="a"/>
    <w:link w:val="30"/>
    <w:uiPriority w:val="99"/>
    <w:semiHidden/>
    <w:unhideWhenUsed/>
    <w:rsid w:val="00B433D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433DF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B433D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433DF"/>
  </w:style>
  <w:style w:type="paragraph" w:styleId="31">
    <w:name w:val="Body Text 3"/>
    <w:basedOn w:val="a"/>
    <w:link w:val="32"/>
    <w:uiPriority w:val="99"/>
    <w:semiHidden/>
    <w:unhideWhenUsed/>
    <w:rsid w:val="00B433D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433DF"/>
    <w:rPr>
      <w:sz w:val="16"/>
      <w:szCs w:val="16"/>
    </w:rPr>
  </w:style>
  <w:style w:type="character" w:customStyle="1" w:styleId="WW8Num5z0">
    <w:name w:val="WW8Num5z0"/>
    <w:rsid w:val="00B433DF"/>
    <w:rPr>
      <w:rFonts w:ascii="Symbol" w:hAnsi="Symbol" w:cs="Symbol"/>
    </w:rPr>
  </w:style>
  <w:style w:type="paragraph" w:customStyle="1" w:styleId="10">
    <w:name w:val="Абзац списка1"/>
    <w:basedOn w:val="a"/>
    <w:rsid w:val="00B433DF"/>
    <w:pPr>
      <w:tabs>
        <w:tab w:val="left" w:pos="709"/>
      </w:tabs>
      <w:suppressAutoHyphens/>
      <w:overflowPunct w:val="0"/>
      <w:spacing w:line="276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styleId="23">
    <w:name w:val="Body Text 2"/>
    <w:basedOn w:val="a"/>
    <w:link w:val="24"/>
    <w:uiPriority w:val="99"/>
    <w:semiHidden/>
    <w:unhideWhenUsed/>
    <w:rsid w:val="00B433D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B433DF"/>
  </w:style>
  <w:style w:type="character" w:customStyle="1" w:styleId="apple-converted-space">
    <w:name w:val="apple-converted-space"/>
    <w:basedOn w:val="a0"/>
    <w:rsid w:val="00B433DF"/>
  </w:style>
  <w:style w:type="paragraph" w:styleId="af">
    <w:name w:val="No Spacing"/>
    <w:uiPriority w:val="1"/>
    <w:qFormat/>
    <w:rsid w:val="000D5C2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4874C-88B7-434C-9722-26A93A9A4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29</Pages>
  <Words>8384</Words>
  <Characters>47789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2</cp:lastModifiedBy>
  <cp:revision>41</cp:revision>
  <cp:lastPrinted>2013-06-28T09:30:00Z</cp:lastPrinted>
  <dcterms:created xsi:type="dcterms:W3CDTF">2013-06-19T19:46:00Z</dcterms:created>
  <dcterms:modified xsi:type="dcterms:W3CDTF">2020-09-04T11:58:00Z</dcterms:modified>
</cp:coreProperties>
</file>