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3E8" w:rsidRPr="00FA2527" w:rsidRDefault="00A0530D" w:rsidP="003E43E8">
      <w:pPr>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99369"/>
            <wp:effectExtent l="1905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0425" cy="839936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5940425" cy="8399369"/>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8399369"/>
                    </a:xfrm>
                    <a:prstGeom prst="rect">
                      <a:avLst/>
                    </a:prstGeom>
                    <a:noFill/>
                    <a:ln w="9525">
                      <a:noFill/>
                      <a:miter lim="800000"/>
                      <a:headEnd/>
                      <a:tailEnd/>
                    </a:ln>
                  </pic:spPr>
                </pic:pic>
              </a:graphicData>
            </a:graphic>
          </wp:inline>
        </w:drawing>
      </w:r>
    </w:p>
    <w:p w:rsidR="00BC31AB" w:rsidRDefault="00BC31AB" w:rsidP="00BC31AB">
      <w:pPr>
        <w:rPr>
          <w:rFonts w:ascii="Times New Roman" w:eastAsia="Times New Roman" w:hAnsi="Times New Roman" w:cs="Times New Roman"/>
          <w:bCs/>
          <w:sz w:val="24"/>
          <w:szCs w:val="24"/>
          <w:lang w:eastAsia="ru-RU"/>
        </w:rPr>
      </w:pPr>
    </w:p>
    <w:p w:rsidR="003E43E8" w:rsidRPr="00BC31AB" w:rsidRDefault="003E43E8" w:rsidP="00BC31AB">
      <w:pPr>
        <w:rPr>
          <w:rFonts w:ascii="Times New Roman" w:eastAsia="Times New Roman" w:hAnsi="Times New Roman" w:cs="Times New Roman"/>
          <w:bCs/>
          <w:sz w:val="24"/>
          <w:szCs w:val="24"/>
          <w:lang w:eastAsia="ru-RU"/>
        </w:rPr>
      </w:pPr>
    </w:p>
    <w:p w:rsidR="00E97943" w:rsidRDefault="00E97943"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E97943" w:rsidRDefault="00E97943"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E97943" w:rsidRDefault="00F00F73"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140469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404696"/>
                    </a:xfrm>
                    <a:prstGeom prst="rect">
                      <a:avLst/>
                    </a:prstGeom>
                    <a:noFill/>
                    <a:ln w="9525">
                      <a:noFill/>
                      <a:miter lim="800000"/>
                      <a:headEnd/>
                      <a:tailEnd/>
                    </a:ln>
                  </pic:spPr>
                </pic:pic>
              </a:graphicData>
            </a:graphic>
          </wp:inline>
        </w:drawing>
      </w:r>
    </w:p>
    <w:p w:rsidR="00E97943" w:rsidRDefault="00E97943"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E97943" w:rsidRDefault="00E97943"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Структура программы учебного предмета</w:t>
      </w:r>
    </w:p>
    <w:p w:rsidR="00F3196D" w:rsidRPr="008F3C7F" w:rsidRDefault="00F3196D" w:rsidP="00F3196D">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 Пояснительная записка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Характеристика учебного предмета, его место и роль в образовательном процессе;</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Срок реализации учебного предмета;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Объем учебного времени, предусмотренный </w:t>
      </w:r>
      <w:r>
        <w:rPr>
          <w:rFonts w:ascii="Times New Roman" w:eastAsia="Times New Roman" w:hAnsi="Times New Roman" w:cs="Times New Roman"/>
          <w:iCs/>
          <w:color w:val="000000"/>
          <w:sz w:val="28"/>
          <w:szCs w:val="28"/>
          <w:lang w:eastAsia="ru-RU"/>
        </w:rPr>
        <w:t xml:space="preserve">учебным планом образовательного </w:t>
      </w:r>
      <w:r w:rsidRPr="008F3C7F">
        <w:rPr>
          <w:rFonts w:ascii="Times New Roman" w:eastAsia="Times New Roman" w:hAnsi="Times New Roman" w:cs="Times New Roman"/>
          <w:iCs/>
          <w:color w:val="000000"/>
          <w:sz w:val="28"/>
          <w:szCs w:val="28"/>
          <w:lang w:eastAsia="ru-RU"/>
        </w:rPr>
        <w:t>учреждения на реализацию учебного предмета;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Форма проведения учебных аудиторных занятий;</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Цели и задачи учебного предмета;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Обоснование структуры программы учебного предмета;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Методы обучения;</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Описание материально-технических условий реализации </w:t>
      </w:r>
      <w:proofErr w:type="spellStart"/>
      <w:r>
        <w:rPr>
          <w:rFonts w:ascii="Times New Roman" w:eastAsia="Times New Roman" w:hAnsi="Times New Roman" w:cs="Times New Roman"/>
          <w:iCs/>
          <w:color w:val="000000"/>
          <w:sz w:val="28"/>
          <w:szCs w:val="28"/>
          <w:lang w:eastAsia="ru-RU"/>
        </w:rPr>
        <w:t>учебного</w:t>
      </w:r>
      <w:r w:rsidRPr="008F3C7F">
        <w:rPr>
          <w:rFonts w:ascii="Times New Roman" w:eastAsia="Times New Roman" w:hAnsi="Times New Roman" w:cs="Times New Roman"/>
          <w:iCs/>
          <w:color w:val="000000"/>
          <w:sz w:val="28"/>
          <w:szCs w:val="28"/>
          <w:lang w:eastAsia="ru-RU"/>
        </w:rPr>
        <w:t>предмета</w:t>
      </w:r>
      <w:proofErr w:type="spellEnd"/>
      <w:r w:rsidRPr="008F3C7F">
        <w:rPr>
          <w:rFonts w:ascii="Times New Roman" w:eastAsia="Times New Roman" w:hAnsi="Times New Roman" w:cs="Times New Roman"/>
          <w:iCs/>
          <w:color w:val="000000"/>
          <w:sz w:val="28"/>
          <w:szCs w:val="28"/>
          <w:lang w:eastAsia="ru-RU"/>
        </w:rPr>
        <w:t>;</w:t>
      </w: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 Содержание учебного предмета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Сведения о затратах учебного времени;</w:t>
      </w:r>
    </w:p>
    <w:p w:rsidR="00F3196D"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Требования по этапам обучения;</w:t>
      </w: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трубачей</w:t>
      </w: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трубачей</w:t>
      </w: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Младший ансамбль больших форм ударных инструментов</w:t>
      </w: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Старший ансамбль больших форм ударных инструментов</w:t>
      </w:r>
    </w:p>
    <w:p w:rsidR="00F3196D" w:rsidRDefault="00F3196D" w:rsidP="00F3196D">
      <w:pPr>
        <w:autoSpaceDE w:val="0"/>
        <w:autoSpaceDN w:val="0"/>
        <w:adjustRightInd w:val="0"/>
        <w:spacing w:after="0" w:line="240" w:lineRule="auto"/>
        <w:ind w:left="1416"/>
        <w:rPr>
          <w:rFonts w:ascii="Times New Roman" w:eastAsia="Times New Roman" w:hAnsi="Times New Roman" w:cs="Times New Roman"/>
          <w:iCs/>
          <w:color w:val="000000"/>
          <w:sz w:val="28"/>
          <w:szCs w:val="28"/>
          <w:lang w:eastAsia="ru-RU"/>
        </w:rPr>
      </w:pP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III. Требования к уровню подготовки обучающихся</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IV. Формы и методы контроля, система оценок</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Аттестация: цели, виды, форма, содержание;</w:t>
      </w: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Критерии оценки;</w:t>
      </w: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r w:rsidRPr="008F3C7F">
        <w:rPr>
          <w:rFonts w:ascii="Times New Roman" w:eastAsia="Times New Roman" w:hAnsi="Times New Roman" w:cs="Times New Roman"/>
          <w:b/>
          <w:bCs/>
          <w:color w:val="000000"/>
          <w:sz w:val="28"/>
          <w:szCs w:val="28"/>
          <w:lang w:eastAsia="ru-RU"/>
        </w:rPr>
        <w:t>VI. Списки рекомендуемой нотной и методической литературы</w:t>
      </w:r>
    </w:p>
    <w:p w:rsidR="00F3196D" w:rsidRPr="008F3C7F" w:rsidRDefault="00F3196D" w:rsidP="00F3196D">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F3196D" w:rsidRPr="008F3C7F"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Список рекомендуемой нотной литературы</w:t>
      </w:r>
      <w:r>
        <w:rPr>
          <w:rFonts w:ascii="Times New Roman" w:eastAsia="Times New Roman" w:hAnsi="Times New Roman" w:cs="Times New Roman"/>
          <w:iCs/>
          <w:color w:val="000000"/>
          <w:sz w:val="28"/>
          <w:szCs w:val="28"/>
          <w:lang w:eastAsia="ru-RU"/>
        </w:rPr>
        <w:t xml:space="preserve"> ансамбля трубачей</w:t>
      </w:r>
    </w:p>
    <w:p w:rsidR="00F3196D" w:rsidRDefault="00F3196D" w:rsidP="00F3196D">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xml:space="preserve">- Список рекомендуемой </w:t>
      </w:r>
      <w:r>
        <w:rPr>
          <w:rFonts w:ascii="Times New Roman" w:eastAsia="Times New Roman" w:hAnsi="Times New Roman" w:cs="Times New Roman"/>
          <w:iCs/>
          <w:color w:val="000000"/>
          <w:sz w:val="28"/>
          <w:szCs w:val="28"/>
          <w:lang w:eastAsia="ru-RU"/>
        </w:rPr>
        <w:t>нотной литературы ансамбля ударных инструментов</w:t>
      </w:r>
    </w:p>
    <w:p w:rsidR="00F3196D" w:rsidRDefault="00F3196D" w:rsidP="00F3196D">
      <w:pPr>
        <w:rPr>
          <w:rFonts w:ascii="Times New Roman" w:eastAsia="Times New Roman" w:hAnsi="Times New Roman" w:cs="Times New Roman"/>
          <w:sz w:val="24"/>
          <w:szCs w:val="24"/>
          <w:lang w:eastAsia="ru-RU"/>
        </w:rPr>
      </w:pPr>
    </w:p>
    <w:p w:rsidR="00F3196D" w:rsidRDefault="00F3196D" w:rsidP="00F3196D">
      <w:pPr>
        <w:rPr>
          <w:rFonts w:ascii="Times New Roman" w:eastAsia="Times New Roman" w:hAnsi="Times New Roman" w:cs="Times New Roman"/>
          <w:sz w:val="24"/>
          <w:szCs w:val="24"/>
          <w:lang w:eastAsia="ru-RU"/>
        </w:rPr>
      </w:pPr>
    </w:p>
    <w:p w:rsidR="00F3196D" w:rsidRPr="00EE77BA" w:rsidRDefault="00F3196D" w:rsidP="00F3196D">
      <w:pPr>
        <w:widowControl w:val="0"/>
        <w:numPr>
          <w:ilvl w:val="0"/>
          <w:numId w:val="14"/>
        </w:numPr>
        <w:tabs>
          <w:tab w:val="left" w:pos="566"/>
        </w:tabs>
        <w:spacing w:after="479" w:line="270" w:lineRule="exact"/>
        <w:jc w:val="center"/>
        <w:rPr>
          <w:rFonts w:ascii="Times New Roman" w:eastAsia="Times New Roman" w:hAnsi="Times New Roman" w:cs="Times New Roman"/>
          <w:b/>
          <w:bCs/>
          <w:color w:val="000000"/>
          <w:sz w:val="27"/>
          <w:szCs w:val="27"/>
          <w:lang w:eastAsia="ru-RU"/>
        </w:rPr>
      </w:pPr>
      <w:r w:rsidRPr="00EE77BA">
        <w:rPr>
          <w:rFonts w:ascii="Times New Roman" w:eastAsia="Times New Roman" w:hAnsi="Times New Roman" w:cs="Times New Roman"/>
          <w:b/>
          <w:bCs/>
          <w:color w:val="000000"/>
          <w:sz w:val="27"/>
          <w:szCs w:val="27"/>
          <w:lang w:eastAsia="ru-RU"/>
        </w:rPr>
        <w:t>ПОЯСНИТЕЛЬНАЯ ЗАПИСКА</w:t>
      </w:r>
    </w:p>
    <w:p w:rsidR="00F3196D" w:rsidRPr="00EE77BA" w:rsidRDefault="00F3196D" w:rsidP="00F3196D">
      <w:pPr>
        <w:pStyle w:val="a6"/>
        <w:widowControl w:val="0"/>
        <w:numPr>
          <w:ilvl w:val="0"/>
          <w:numId w:val="15"/>
        </w:numPr>
        <w:spacing w:line="480" w:lineRule="exact"/>
        <w:ind w:right="700"/>
        <w:jc w:val="center"/>
        <w:rPr>
          <w:b/>
          <w:bCs/>
          <w:color w:val="000000"/>
          <w:sz w:val="27"/>
          <w:szCs w:val="27"/>
          <w:lang w:eastAsia="ru-RU"/>
        </w:rPr>
      </w:pPr>
      <w:r w:rsidRPr="00EE77BA">
        <w:rPr>
          <w:b/>
          <w:bCs/>
          <w:color w:val="000000"/>
          <w:sz w:val="27"/>
          <w:szCs w:val="27"/>
          <w:lang w:eastAsia="ru-RU"/>
        </w:rPr>
        <w:t>Характеристика учебного предмета, его место и роль в образовательном процессе</w:t>
      </w:r>
    </w:p>
    <w:p w:rsidR="00F3196D" w:rsidRPr="00047A41" w:rsidRDefault="00F3196D" w:rsidP="00F3196D">
      <w:pPr>
        <w:jc w:val="both"/>
        <w:rPr>
          <w:rFonts w:ascii="Times New Roman" w:eastAsia="Times New Roman" w:hAnsi="Times New Roman" w:cs="Times New Roman"/>
          <w:sz w:val="24"/>
          <w:szCs w:val="24"/>
          <w:lang w:eastAsia="ru-RU"/>
        </w:rPr>
      </w:pPr>
    </w:p>
    <w:p w:rsidR="00F3196D" w:rsidRPr="00EE77BA" w:rsidRDefault="00F3196D" w:rsidP="00F3196D">
      <w:pPr>
        <w:spacing w:after="0"/>
        <w:rPr>
          <w:rFonts w:ascii="Times New Roman" w:eastAsia="Courier New" w:hAnsi="Times New Roman" w:cs="Times New Roman"/>
          <w:color w:val="000000"/>
          <w:sz w:val="24"/>
          <w:szCs w:val="24"/>
          <w:lang w:eastAsia="ru-RU"/>
        </w:rPr>
      </w:pPr>
      <w:r w:rsidRPr="00EE77BA">
        <w:rPr>
          <w:rFonts w:ascii="Times New Roman" w:eastAsia="Courier New" w:hAnsi="Times New Roman" w:cs="Times New Roman"/>
          <w:color w:val="000000"/>
          <w:sz w:val="24"/>
          <w:szCs w:val="24"/>
          <w:lang w:eastAsia="ru-RU"/>
        </w:rPr>
        <w:t xml:space="preserve">Программа учебного предмета «Ансамбль больших форм» составлена на основании федеральных государственных требований к дополнительным </w:t>
      </w:r>
      <w:proofErr w:type="spellStart"/>
      <w:r w:rsidRPr="00EE77BA">
        <w:rPr>
          <w:rFonts w:ascii="Times New Roman" w:eastAsia="Courier New" w:hAnsi="Times New Roman" w:cs="Times New Roman"/>
          <w:color w:val="000000"/>
          <w:sz w:val="24"/>
          <w:szCs w:val="24"/>
          <w:lang w:eastAsia="ru-RU"/>
        </w:rPr>
        <w:t>предпрофессиональным</w:t>
      </w:r>
      <w:proofErr w:type="spellEnd"/>
      <w:r w:rsidRPr="00EE77BA">
        <w:rPr>
          <w:rFonts w:ascii="Times New Roman" w:eastAsia="Courier New" w:hAnsi="Times New Roman" w:cs="Times New Roman"/>
          <w:color w:val="000000"/>
          <w:sz w:val="24"/>
          <w:szCs w:val="24"/>
          <w:lang w:eastAsia="ru-RU"/>
        </w:rPr>
        <w:t xml:space="preserve"> общеобразовательным программам в области музыкального искусства «</w:t>
      </w:r>
      <w:r>
        <w:rPr>
          <w:rFonts w:ascii="Times New Roman" w:eastAsia="Courier New" w:hAnsi="Times New Roman" w:cs="Times New Roman"/>
          <w:color w:val="000000"/>
          <w:sz w:val="24"/>
          <w:szCs w:val="24"/>
          <w:lang w:eastAsia="ru-RU"/>
        </w:rPr>
        <w:t xml:space="preserve">Духовые и ударные </w:t>
      </w:r>
      <w:r w:rsidRPr="00EE77BA">
        <w:rPr>
          <w:rFonts w:ascii="Times New Roman" w:eastAsia="Courier New" w:hAnsi="Times New Roman" w:cs="Times New Roman"/>
          <w:color w:val="000000"/>
          <w:sz w:val="24"/>
          <w:szCs w:val="24"/>
          <w:lang w:eastAsia="ru-RU"/>
        </w:rPr>
        <w:t>инструменты»</w:t>
      </w:r>
    </w:p>
    <w:p w:rsidR="00F3196D" w:rsidRPr="00EE77BA" w:rsidRDefault="00F3196D" w:rsidP="00F3196D">
      <w:pPr>
        <w:widowControl w:val="0"/>
        <w:spacing w:after="0"/>
        <w:ind w:right="20" w:firstLine="700"/>
        <w:jc w:val="both"/>
        <w:rPr>
          <w:rFonts w:ascii="Times New Roman" w:eastAsia="Times New Roman" w:hAnsi="Times New Roman" w:cs="Times New Roman"/>
          <w:color w:val="000000"/>
          <w:sz w:val="24"/>
          <w:szCs w:val="24"/>
          <w:lang w:eastAsia="ru-RU"/>
        </w:rPr>
      </w:pPr>
      <w:r w:rsidRPr="00EE77BA">
        <w:rPr>
          <w:rFonts w:ascii="Times New Roman" w:eastAsia="Times New Roman" w:hAnsi="Times New Roman" w:cs="Times New Roman"/>
          <w:color w:val="000000"/>
          <w:sz w:val="24"/>
          <w:szCs w:val="24"/>
          <w:lang w:eastAsia="ru-RU"/>
        </w:rPr>
        <w:t xml:space="preserve">Ансамбль больших форм - учебный предмет, который входит в вариативную часть учебного плана дополнительных </w:t>
      </w:r>
      <w:proofErr w:type="spellStart"/>
      <w:r w:rsidRPr="00EE77BA">
        <w:rPr>
          <w:rFonts w:ascii="Times New Roman" w:eastAsia="Times New Roman" w:hAnsi="Times New Roman" w:cs="Times New Roman"/>
          <w:color w:val="000000"/>
          <w:sz w:val="24"/>
          <w:szCs w:val="24"/>
          <w:lang w:eastAsia="ru-RU"/>
        </w:rPr>
        <w:t>предпрофессиональных</w:t>
      </w:r>
      <w:proofErr w:type="spellEnd"/>
      <w:r w:rsidRPr="00EE77BA">
        <w:rPr>
          <w:rFonts w:ascii="Times New Roman" w:eastAsia="Times New Roman" w:hAnsi="Times New Roman" w:cs="Times New Roman"/>
          <w:color w:val="000000"/>
          <w:sz w:val="24"/>
          <w:szCs w:val="24"/>
          <w:lang w:eastAsia="ru-RU"/>
        </w:rPr>
        <w:t xml:space="preserve"> общеобразовательных программ в области музыкального искусства</w:t>
      </w:r>
      <w:r>
        <w:rPr>
          <w:rFonts w:ascii="Times New Roman" w:eastAsia="Times New Roman" w:hAnsi="Times New Roman" w:cs="Times New Roman"/>
          <w:color w:val="000000"/>
          <w:sz w:val="24"/>
          <w:szCs w:val="24"/>
          <w:lang w:eastAsia="ru-RU"/>
        </w:rPr>
        <w:t xml:space="preserve">. </w:t>
      </w:r>
      <w:r w:rsidRPr="00EE77BA">
        <w:rPr>
          <w:rFonts w:ascii="Times New Roman" w:eastAsia="Times New Roman" w:hAnsi="Times New Roman" w:cs="Times New Roman"/>
          <w:color w:val="000000"/>
          <w:sz w:val="24"/>
          <w:szCs w:val="24"/>
          <w:lang w:eastAsia="ru-RU"/>
        </w:rPr>
        <w:t xml:space="preserve"> </w:t>
      </w:r>
      <w:r w:rsidRPr="00EE77BA">
        <w:rPr>
          <w:rFonts w:ascii="Times New Roman" w:hAnsi="Times New Roman" w:cs="Times New Roman"/>
          <w:sz w:val="24"/>
          <w:szCs w:val="24"/>
        </w:rPr>
        <w:t>Распределение учащихся по группам для проведения занятий планируется на каждый учебный год.</w:t>
      </w:r>
    </w:p>
    <w:p w:rsidR="000E0758" w:rsidRPr="005B0E3F" w:rsidRDefault="000E0758" w:rsidP="005563DD">
      <w:pPr>
        <w:jc w:val="both"/>
        <w:rPr>
          <w:rFonts w:ascii="Times New Roman" w:eastAsia="Times New Roman" w:hAnsi="Times New Roman" w:cs="Times New Roman"/>
          <w:sz w:val="24"/>
          <w:szCs w:val="24"/>
          <w:lang w:eastAsia="ru-RU"/>
        </w:rPr>
      </w:pP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Современная музыкальная педагогика наряду с индивидуальным подходом к учащимся, который является основным в работе по специальности, уделяет всё больше внимания различным формам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(дуэты, ансамбли, оркестры, аккомпанемент).</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Роль ансамбля в жизни музыкантов</w:t>
      </w:r>
      <w:r w:rsidR="00BC31AB">
        <w:rPr>
          <w:rFonts w:ascii="Times New Roman" w:eastAsia="Times New Roman" w:hAnsi="Times New Roman" w:cs="Times New Roman"/>
          <w:sz w:val="24"/>
          <w:szCs w:val="24"/>
          <w:lang w:eastAsia="ru-RU"/>
        </w:rPr>
        <w:t xml:space="preserve">, исполнителей на </w:t>
      </w:r>
      <w:r w:rsidR="00117C8A">
        <w:rPr>
          <w:rFonts w:ascii="Times New Roman" w:eastAsia="Times New Roman" w:hAnsi="Times New Roman" w:cs="Times New Roman"/>
          <w:sz w:val="24"/>
          <w:szCs w:val="24"/>
          <w:lang w:eastAsia="ru-RU"/>
        </w:rPr>
        <w:t>духовых и ударных</w:t>
      </w:r>
      <w:r w:rsidR="00BC31AB">
        <w:rPr>
          <w:rFonts w:ascii="Times New Roman" w:eastAsia="Times New Roman" w:hAnsi="Times New Roman" w:cs="Times New Roman"/>
          <w:sz w:val="24"/>
          <w:szCs w:val="24"/>
          <w:lang w:eastAsia="ru-RU"/>
        </w:rPr>
        <w:t xml:space="preserve"> инструментах </w:t>
      </w:r>
      <w:r w:rsidRPr="00D34A0A">
        <w:rPr>
          <w:rFonts w:ascii="Times New Roman" w:eastAsia="Times New Roman" w:hAnsi="Times New Roman" w:cs="Times New Roman"/>
          <w:sz w:val="24"/>
          <w:szCs w:val="24"/>
          <w:lang w:eastAsia="ru-RU"/>
        </w:rPr>
        <w:t xml:space="preserve">очень высока. Солистами становятся единицы, а совместное творчество- это перспективный путь развития. И, безусловно, начинать учиться играть вместе нужно с младших классов </w:t>
      </w:r>
      <w:r w:rsidR="00117C8A">
        <w:rPr>
          <w:rFonts w:ascii="Times New Roman" w:eastAsia="Times New Roman" w:hAnsi="Times New Roman" w:cs="Times New Roman"/>
          <w:sz w:val="24"/>
          <w:szCs w:val="24"/>
          <w:lang w:eastAsia="ru-RU"/>
        </w:rPr>
        <w:t>детской школы искусств</w:t>
      </w:r>
      <w:r w:rsidRPr="00D34A0A">
        <w:rPr>
          <w:rFonts w:ascii="Times New Roman" w:eastAsia="Times New Roman" w:hAnsi="Times New Roman" w:cs="Times New Roman"/>
          <w:sz w:val="24"/>
          <w:szCs w:val="24"/>
          <w:lang w:eastAsia="ru-RU"/>
        </w:rPr>
        <w:t>. В настоящее время проводится множество конкурсов, фестивалей, нотные издания,</w:t>
      </w:r>
      <w:r w:rsidR="00BC31AB">
        <w:rPr>
          <w:rFonts w:ascii="Times New Roman" w:eastAsia="Times New Roman" w:hAnsi="Times New Roman" w:cs="Times New Roman"/>
          <w:sz w:val="24"/>
          <w:szCs w:val="24"/>
          <w:lang w:eastAsia="ru-RU"/>
        </w:rPr>
        <w:t xml:space="preserve"> обработки </w:t>
      </w:r>
      <w:r w:rsidR="00117C8A">
        <w:rPr>
          <w:rFonts w:ascii="Times New Roman" w:eastAsia="Times New Roman" w:hAnsi="Times New Roman" w:cs="Times New Roman"/>
          <w:sz w:val="24"/>
          <w:szCs w:val="24"/>
          <w:lang w:eastAsia="ru-RU"/>
        </w:rPr>
        <w:t>популярной музыки</w:t>
      </w:r>
      <w:r w:rsidR="00BC31AB">
        <w:rPr>
          <w:rFonts w:ascii="Times New Roman" w:eastAsia="Times New Roman" w:hAnsi="Times New Roman" w:cs="Times New Roman"/>
          <w:sz w:val="24"/>
          <w:szCs w:val="24"/>
          <w:lang w:eastAsia="ru-RU"/>
        </w:rPr>
        <w:t xml:space="preserve">, </w:t>
      </w:r>
      <w:r w:rsidRPr="00D34A0A">
        <w:rPr>
          <w:rFonts w:ascii="Times New Roman" w:eastAsia="Times New Roman" w:hAnsi="Times New Roman" w:cs="Times New Roman"/>
          <w:sz w:val="24"/>
          <w:szCs w:val="24"/>
          <w:lang w:eastAsia="ru-RU"/>
        </w:rPr>
        <w:t xml:space="preserve"> современные сочинения, переложения классиков позволяют разносторонне реализоваться в этой области.</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Следует учитывать и воспитательную роль ансамблевого класса: здесь создается благоприятная почва для проявления чувства товарищества, коллективной ответственности за выполняемое дело. Участие в ансамбле прививает детям чувство коллективизма, повышает общую дисциплинированность. Юный </w:t>
      </w:r>
      <w:proofErr w:type="spellStart"/>
      <w:r w:rsidRPr="00D34A0A">
        <w:rPr>
          <w:rFonts w:ascii="Times New Roman" w:eastAsia="Times New Roman" w:hAnsi="Times New Roman" w:cs="Times New Roman"/>
          <w:sz w:val="24"/>
          <w:szCs w:val="24"/>
          <w:lang w:eastAsia="ru-RU"/>
        </w:rPr>
        <w:t>ансамблист</w:t>
      </w:r>
      <w:proofErr w:type="spellEnd"/>
      <w:r w:rsidRPr="00D34A0A">
        <w:rPr>
          <w:rFonts w:ascii="Times New Roman" w:eastAsia="Times New Roman" w:hAnsi="Times New Roman" w:cs="Times New Roman"/>
          <w:sz w:val="24"/>
          <w:szCs w:val="24"/>
          <w:lang w:eastAsia="ru-RU"/>
        </w:rPr>
        <w:t xml:space="preserve"> обогащает </w:t>
      </w:r>
      <w:r w:rsidRPr="00D34A0A">
        <w:rPr>
          <w:rFonts w:ascii="Times New Roman" w:eastAsia="Times New Roman" w:hAnsi="Times New Roman" w:cs="Times New Roman"/>
          <w:sz w:val="24"/>
          <w:szCs w:val="24"/>
          <w:lang w:eastAsia="ru-RU"/>
        </w:rPr>
        <w:lastRenderedPageBreak/>
        <w:t>свой кругозор, оттачивает профессионализм, эстетический вкус, повышая, таким образом, своё общее развитие.</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Таким образом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эффективной, актуальной и востребованной формой приобщения детей к музыкальному искусству. Оно даёт возможность каждому ребёнку проявить свои способности в коллективном муз. сотрудничестве и сотворчестве в соответствии со своим уровнем подготовки и природными данными. </w:t>
      </w:r>
    </w:p>
    <w:p w:rsidR="00D34A0A" w:rsidRPr="00D34A0A" w:rsidRDefault="00D34A0A" w:rsidP="005563DD">
      <w:pPr>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Основной целью программы ансамблевое </w:t>
      </w:r>
      <w:proofErr w:type="spellStart"/>
      <w:r w:rsidRPr="00D34A0A">
        <w:rPr>
          <w:rFonts w:ascii="Times New Roman" w:eastAsia="Times New Roman" w:hAnsi="Times New Roman" w:cs="Times New Roman"/>
          <w:sz w:val="24"/>
          <w:szCs w:val="24"/>
          <w:lang w:eastAsia="ru-RU"/>
        </w:rPr>
        <w:t>музицирование</w:t>
      </w:r>
      <w:proofErr w:type="spellEnd"/>
      <w:r w:rsidRPr="00D34A0A">
        <w:rPr>
          <w:rFonts w:ascii="Times New Roman" w:eastAsia="Times New Roman" w:hAnsi="Times New Roman" w:cs="Times New Roman"/>
          <w:sz w:val="24"/>
          <w:szCs w:val="24"/>
          <w:lang w:eastAsia="ru-RU"/>
        </w:rPr>
        <w:t xml:space="preserve"> является развитие у детей элементарных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xml:space="preserve">, формирование творческого отношения к процессу, слуховой и зрительный контроль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F3196D" w:rsidRPr="00EE77BA" w:rsidRDefault="00F3196D" w:rsidP="00F3196D">
      <w:pPr>
        <w:jc w:val="both"/>
        <w:rPr>
          <w:rFonts w:ascii="Times New Roman" w:eastAsia="Times New Roman" w:hAnsi="Times New Roman" w:cs="Times New Roman"/>
          <w:b/>
          <w:sz w:val="28"/>
          <w:szCs w:val="28"/>
          <w:lang w:eastAsia="ru-RU"/>
        </w:rPr>
      </w:pPr>
      <w:r w:rsidRPr="00EE77BA">
        <w:rPr>
          <w:rFonts w:ascii="Times New Roman" w:eastAsia="Times New Roman" w:hAnsi="Times New Roman" w:cs="Times New Roman"/>
          <w:b/>
          <w:sz w:val="28"/>
          <w:szCs w:val="28"/>
          <w:lang w:eastAsia="ru-RU"/>
        </w:rPr>
        <w:t>2.</w:t>
      </w:r>
      <w:r w:rsidRPr="00EE77BA">
        <w:rPr>
          <w:rFonts w:ascii="Times New Roman" w:eastAsia="Times New Roman" w:hAnsi="Times New Roman" w:cs="Times New Roman"/>
          <w:b/>
          <w:sz w:val="28"/>
          <w:szCs w:val="28"/>
          <w:lang w:eastAsia="ru-RU"/>
        </w:rPr>
        <w:tab/>
        <w:t>Сроки реализации учебного предмета</w:t>
      </w:r>
    </w:p>
    <w:p w:rsidR="00F3196D" w:rsidRDefault="00F3196D" w:rsidP="00F3196D">
      <w:pPr>
        <w:pStyle w:val="a6"/>
        <w:numPr>
          <w:ilvl w:val="0"/>
          <w:numId w:val="16"/>
        </w:numPr>
        <w:autoSpaceDE w:val="0"/>
        <w:autoSpaceDN w:val="0"/>
        <w:adjustRightInd w:val="0"/>
        <w:rPr>
          <w:b/>
          <w:iCs/>
          <w:sz w:val="28"/>
          <w:szCs w:val="28"/>
          <w:lang w:eastAsia="ru-RU"/>
        </w:rPr>
      </w:pPr>
      <w:r w:rsidRPr="00EE77BA">
        <w:rPr>
          <w:lang w:eastAsia="ru-RU"/>
        </w:rPr>
        <w:t xml:space="preserve">По образовательным программам с восьмилетним сроком обучения к занятиям в </w:t>
      </w:r>
      <w:r>
        <w:rPr>
          <w:lang w:eastAsia="ru-RU"/>
        </w:rPr>
        <w:t xml:space="preserve">ансамбле больших форм </w:t>
      </w:r>
      <w:r w:rsidRPr="00EE77BA">
        <w:rPr>
          <w:lang w:eastAsia="ru-RU"/>
        </w:rPr>
        <w:t xml:space="preserve"> привлекаются учащиеся 3-8</w:t>
      </w:r>
      <w:r>
        <w:rPr>
          <w:lang w:eastAsia="ru-RU"/>
        </w:rPr>
        <w:t>(9)</w:t>
      </w:r>
      <w:r w:rsidRPr="00EE77BA">
        <w:rPr>
          <w:lang w:eastAsia="ru-RU"/>
        </w:rPr>
        <w:t xml:space="preserve"> классов </w:t>
      </w:r>
      <w:r>
        <w:rPr>
          <w:lang w:eastAsia="ru-RU"/>
        </w:rPr>
        <w:t>3</w:t>
      </w:r>
      <w:r w:rsidRPr="00EE77BA">
        <w:rPr>
          <w:lang w:eastAsia="ru-RU"/>
        </w:rPr>
        <w:t>-4 классы- младший ансамбль, 5-8 классы – старший ансамбль. Для учащихся,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программы «Ансамбль больших форм» увеличен на 1 год</w:t>
      </w:r>
      <w:r>
        <w:rPr>
          <w:lang w:eastAsia="ru-RU"/>
        </w:rPr>
        <w:t xml:space="preserve"> – 9</w:t>
      </w:r>
      <w:r w:rsidRPr="00F3196D">
        <w:rPr>
          <w:b/>
          <w:iCs/>
          <w:sz w:val="28"/>
          <w:szCs w:val="28"/>
          <w:lang w:eastAsia="ru-RU"/>
        </w:rPr>
        <w:t xml:space="preserve"> </w:t>
      </w:r>
      <w:r w:rsidRPr="005338DA">
        <w:rPr>
          <w:b/>
          <w:iCs/>
          <w:sz w:val="28"/>
          <w:szCs w:val="28"/>
          <w:lang w:eastAsia="ru-RU"/>
        </w:rPr>
        <w:t>Объем учебного времени, предусмотренный учебным планом образовательного учреждения на реализацию учебного предмета;</w:t>
      </w:r>
    </w:p>
    <w:p w:rsidR="00F3196D" w:rsidRPr="00950506" w:rsidRDefault="00F3196D" w:rsidP="00F3196D">
      <w:pPr>
        <w:autoSpaceDE w:val="0"/>
        <w:autoSpaceDN w:val="0"/>
        <w:adjustRightInd w:val="0"/>
        <w:rPr>
          <w:b/>
          <w:iCs/>
          <w:sz w:val="28"/>
          <w:szCs w:val="28"/>
          <w:lang w:eastAsia="ru-RU"/>
        </w:rPr>
      </w:pPr>
    </w:p>
    <w:tbl>
      <w:tblPr>
        <w:tblStyle w:val="a5"/>
        <w:tblW w:w="9923" w:type="dxa"/>
        <w:tblInd w:w="-176" w:type="dxa"/>
        <w:tblLayout w:type="fixed"/>
        <w:tblLook w:val="04A0"/>
      </w:tblPr>
      <w:tblGrid>
        <w:gridCol w:w="1063"/>
        <w:gridCol w:w="1155"/>
        <w:gridCol w:w="1961"/>
        <w:gridCol w:w="2256"/>
        <w:gridCol w:w="1714"/>
        <w:gridCol w:w="1774"/>
      </w:tblGrid>
      <w:tr w:rsidR="00F3196D" w:rsidRPr="00383847" w:rsidTr="00F3196D">
        <w:tc>
          <w:tcPr>
            <w:tcW w:w="851" w:type="dxa"/>
            <w:vMerge w:val="restart"/>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класс</w:t>
            </w:r>
          </w:p>
        </w:tc>
        <w:tc>
          <w:tcPr>
            <w:tcW w:w="924" w:type="dxa"/>
            <w:vMerge w:val="restart"/>
          </w:tcPr>
          <w:p w:rsidR="00F3196D" w:rsidRPr="00383847" w:rsidRDefault="00F3196D" w:rsidP="00F3196D">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F3196D" w:rsidRPr="00383847" w:rsidRDefault="00F3196D" w:rsidP="00F3196D">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r>
      <w:tr w:rsidR="00F3196D" w:rsidRPr="00383847" w:rsidTr="00F3196D">
        <w:tc>
          <w:tcPr>
            <w:tcW w:w="851" w:type="dxa"/>
            <w:vMerge/>
          </w:tcPr>
          <w:p w:rsidR="00F3196D" w:rsidRPr="00383847" w:rsidRDefault="00F3196D" w:rsidP="00F3196D">
            <w:pPr>
              <w:suppressAutoHyphens/>
              <w:rPr>
                <w:rFonts w:ascii="Times New Roman" w:eastAsia="Times New Roman" w:hAnsi="Times New Roman" w:cs="Times New Roman"/>
                <w:sz w:val="24"/>
                <w:szCs w:val="24"/>
                <w:lang w:eastAsia="ar-SA"/>
              </w:rPr>
            </w:pPr>
          </w:p>
        </w:tc>
        <w:tc>
          <w:tcPr>
            <w:tcW w:w="924" w:type="dxa"/>
            <w:vMerge/>
          </w:tcPr>
          <w:p w:rsidR="00F3196D" w:rsidRPr="00383847" w:rsidRDefault="00F3196D" w:rsidP="00F3196D">
            <w:pPr>
              <w:suppressAutoHyphens/>
              <w:rPr>
                <w:rFonts w:ascii="Times New Roman" w:eastAsia="Times New Roman" w:hAnsi="Times New Roman" w:cs="Times New Roman"/>
                <w:sz w:val="24"/>
                <w:szCs w:val="24"/>
                <w:lang w:eastAsia="ar-SA"/>
              </w:rPr>
            </w:pP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F3196D" w:rsidRPr="00342FE6" w:rsidRDefault="00F3196D" w:rsidP="00F3196D">
            <w:r>
              <w:t>12</w:t>
            </w:r>
          </w:p>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F3196D" w:rsidRPr="00342FE6" w:rsidRDefault="00F3196D" w:rsidP="00F3196D"/>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F3196D" w:rsidRPr="00342FE6" w:rsidRDefault="00F3196D" w:rsidP="00F3196D">
            <w:r>
              <w:t>12</w:t>
            </w:r>
          </w:p>
          <w:p w:rsidR="00F3196D" w:rsidRPr="00342FE6" w:rsidRDefault="00F3196D" w:rsidP="00F3196D"/>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F3196D" w:rsidRPr="00342FE6" w:rsidRDefault="00F3196D" w:rsidP="00F3196D"/>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F3196D" w:rsidRPr="00342FE6" w:rsidRDefault="00F3196D" w:rsidP="00F3196D"/>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F3196D" w:rsidRPr="00342FE6" w:rsidRDefault="00F3196D" w:rsidP="00F3196D"/>
        </w:tc>
      </w:tr>
      <w:tr w:rsidR="00F3196D" w:rsidRPr="00342FE6" w:rsidTr="00F3196D">
        <w:tc>
          <w:tcPr>
            <w:tcW w:w="85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F3196D" w:rsidRPr="00383847" w:rsidRDefault="00F3196D" w:rsidP="00F3196D">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F3196D" w:rsidRPr="00383847" w:rsidRDefault="00F3196D" w:rsidP="00F3196D">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F3196D" w:rsidRPr="00342FE6" w:rsidRDefault="00F3196D" w:rsidP="00F3196D"/>
        </w:tc>
      </w:tr>
      <w:tr w:rsidR="00F3196D" w:rsidRPr="00383847" w:rsidTr="00F3196D">
        <w:tc>
          <w:tcPr>
            <w:tcW w:w="851" w:type="dxa"/>
          </w:tcPr>
          <w:p w:rsidR="00F3196D" w:rsidRPr="00383847" w:rsidRDefault="00F3196D" w:rsidP="00F3196D">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p>
        </w:tc>
        <w:tc>
          <w:tcPr>
            <w:tcW w:w="1569"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594</w:t>
            </w:r>
          </w:p>
        </w:tc>
        <w:tc>
          <w:tcPr>
            <w:tcW w:w="1805"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371"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1419"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tc>
      </w:tr>
      <w:tr w:rsidR="00F3196D" w:rsidRPr="00383847" w:rsidTr="00F3196D">
        <w:tc>
          <w:tcPr>
            <w:tcW w:w="851" w:type="dxa"/>
          </w:tcPr>
          <w:p w:rsidR="00F3196D" w:rsidRPr="00383847" w:rsidRDefault="00F3196D" w:rsidP="00F3196D">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F3196D" w:rsidRPr="00383847" w:rsidRDefault="00F3196D" w:rsidP="00F3196D">
            <w:pPr>
              <w:suppressAutoHyphens/>
              <w:rPr>
                <w:rFonts w:ascii="Times New Roman" w:eastAsia="Times New Roman" w:hAnsi="Times New Roman" w:cs="Times New Roman"/>
                <w:sz w:val="24"/>
                <w:szCs w:val="24"/>
                <w:lang w:eastAsia="ar-SA"/>
              </w:rPr>
            </w:pPr>
          </w:p>
        </w:tc>
        <w:tc>
          <w:tcPr>
            <w:tcW w:w="1569"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693</w:t>
            </w:r>
          </w:p>
        </w:tc>
        <w:tc>
          <w:tcPr>
            <w:tcW w:w="1805" w:type="dxa"/>
          </w:tcPr>
          <w:p w:rsidR="00F3196D" w:rsidRPr="00383847" w:rsidRDefault="00F3196D" w:rsidP="00F3196D">
            <w:pPr>
              <w:suppressAutoHyphens/>
              <w:rPr>
                <w:rFonts w:ascii="Times New Roman" w:eastAsia="Times New Roman" w:hAnsi="Times New Roman" w:cs="Times New Roman"/>
                <w:b/>
                <w:sz w:val="24"/>
                <w:szCs w:val="24"/>
                <w:lang w:eastAsia="ar-SA"/>
              </w:rPr>
            </w:pPr>
            <w:r w:rsidRPr="00383847">
              <w:rPr>
                <w:rFonts w:ascii="Times New Roman" w:eastAsia="Times New Roman" w:hAnsi="Times New Roman" w:cs="Times New Roman"/>
                <w:b/>
                <w:sz w:val="24"/>
                <w:szCs w:val="24"/>
                <w:lang w:eastAsia="ar-SA"/>
              </w:rPr>
              <w:t>231</w:t>
            </w:r>
          </w:p>
        </w:tc>
        <w:tc>
          <w:tcPr>
            <w:tcW w:w="1371" w:type="dxa"/>
          </w:tcPr>
          <w:p w:rsidR="00F3196D" w:rsidRPr="00383847" w:rsidRDefault="00F3196D" w:rsidP="00F3196D">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462</w:t>
            </w:r>
          </w:p>
        </w:tc>
        <w:tc>
          <w:tcPr>
            <w:tcW w:w="1419" w:type="dxa"/>
          </w:tcPr>
          <w:p w:rsidR="00F3196D" w:rsidRPr="00383847" w:rsidRDefault="00F3196D" w:rsidP="00F3196D">
            <w:pPr>
              <w:suppressAutoHyphens/>
              <w:rPr>
                <w:rFonts w:ascii="Times New Roman" w:eastAsia="Times New Roman" w:hAnsi="Times New Roman" w:cs="Times New Roman"/>
                <w:b/>
                <w:sz w:val="24"/>
                <w:szCs w:val="24"/>
                <w:lang w:eastAsia="ar-SA"/>
              </w:rPr>
            </w:pPr>
          </w:p>
        </w:tc>
      </w:tr>
    </w:tbl>
    <w:p w:rsidR="00F3196D" w:rsidRDefault="00F3196D" w:rsidP="00F3196D">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F3196D" w:rsidRPr="001B30AF" w:rsidRDefault="00F3196D" w:rsidP="00F3196D">
      <w:pPr>
        <w:jc w:val="both"/>
        <w:rPr>
          <w:rFonts w:ascii="Times New Roman" w:eastAsia="Times New Roman" w:hAnsi="Times New Roman" w:cs="Times New Roman"/>
          <w:sz w:val="24"/>
          <w:szCs w:val="24"/>
          <w:lang w:eastAsia="ru-RU"/>
        </w:rPr>
      </w:pPr>
      <w:r w:rsidRPr="001B30AF">
        <w:rPr>
          <w:rFonts w:ascii="Times New Roman" w:eastAsia="Times New Roman" w:hAnsi="Times New Roman" w:cs="Times New Roman"/>
          <w:sz w:val="24"/>
          <w:szCs w:val="24"/>
          <w:lang w:eastAsia="ru-RU"/>
        </w:rPr>
        <w:t xml:space="preserve">Предмет «Ансамбль больших форм» один из немногих учебных предметов в котором проявляются </w:t>
      </w:r>
      <w:proofErr w:type="spellStart"/>
      <w:r w:rsidRPr="001B30AF">
        <w:rPr>
          <w:rFonts w:ascii="Times New Roman" w:eastAsia="Times New Roman" w:hAnsi="Times New Roman" w:cs="Times New Roman"/>
          <w:sz w:val="24"/>
          <w:szCs w:val="24"/>
          <w:lang w:eastAsia="ru-RU"/>
        </w:rPr>
        <w:t>межпредметные</w:t>
      </w:r>
      <w:proofErr w:type="spellEnd"/>
      <w:r w:rsidRPr="001B30AF">
        <w:rPr>
          <w:rFonts w:ascii="Times New Roman" w:eastAsia="Times New Roman" w:hAnsi="Times New Roman" w:cs="Times New Roman"/>
          <w:sz w:val="24"/>
          <w:szCs w:val="24"/>
          <w:lang w:eastAsia="ru-RU"/>
        </w:rPr>
        <w:t xml:space="preserve"> связи с учебными предметами других учебных планов. При необходимости подготовки к участию в конкурсе   по номинации «Ансамбль» возникает необходимость подключить учащегося 7-8 классов по учебному предмету «Концертмейстерский класс» образовательной программы «Фортепиано» .  </w:t>
      </w:r>
    </w:p>
    <w:p w:rsidR="00F3196D" w:rsidRPr="00950506" w:rsidRDefault="00F3196D" w:rsidP="00F3196D">
      <w:pPr>
        <w:pStyle w:val="a6"/>
        <w:widowControl w:val="0"/>
        <w:tabs>
          <w:tab w:val="left" w:pos="1565"/>
        </w:tabs>
        <w:spacing w:before="233" w:line="276" w:lineRule="auto"/>
        <w:ind w:left="360" w:right="20"/>
        <w:rPr>
          <w:color w:val="000000"/>
          <w:sz w:val="27"/>
          <w:szCs w:val="27"/>
          <w:lang w:eastAsia="ru-RU"/>
        </w:rPr>
      </w:pPr>
      <w:r w:rsidRPr="00950506">
        <w:rPr>
          <w:lang w:eastAsia="ru-RU"/>
        </w:rPr>
        <w:lastRenderedPageBreak/>
        <w:t>Объем самостоятельной работы обучающимися в неделю по УП «Ансамбль больших форм»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планируется 1 час.</w:t>
      </w:r>
    </w:p>
    <w:p w:rsidR="00F3196D" w:rsidRPr="009F025A" w:rsidRDefault="00F3196D" w:rsidP="00F3196D">
      <w:pPr>
        <w:pStyle w:val="a6"/>
        <w:widowControl w:val="0"/>
        <w:numPr>
          <w:ilvl w:val="0"/>
          <w:numId w:val="16"/>
        </w:numPr>
        <w:tabs>
          <w:tab w:val="left" w:pos="1565"/>
        </w:tabs>
        <w:spacing w:before="233" w:line="480" w:lineRule="exact"/>
        <w:ind w:right="20"/>
        <w:rPr>
          <w:color w:val="000000"/>
          <w:sz w:val="27"/>
          <w:szCs w:val="27"/>
          <w:lang w:eastAsia="ru-RU"/>
        </w:rPr>
      </w:pPr>
      <w:r w:rsidRPr="009F025A">
        <w:rPr>
          <w:b/>
          <w:bCs/>
          <w:i/>
          <w:iCs/>
          <w:color w:val="000000"/>
          <w:sz w:val="27"/>
          <w:szCs w:val="27"/>
          <w:lang w:eastAsia="ru-RU"/>
        </w:rPr>
        <w:t>Форма проведения учебных аудиторных занятий:</w:t>
      </w:r>
      <w:r w:rsidRPr="009F025A">
        <w:rPr>
          <w:color w:val="000000"/>
          <w:sz w:val="27"/>
          <w:szCs w:val="27"/>
          <w:lang w:eastAsia="ru-RU"/>
        </w:rPr>
        <w:t xml:space="preserve"> </w:t>
      </w:r>
    </w:p>
    <w:p w:rsidR="00F3196D" w:rsidRPr="00BF2237" w:rsidRDefault="00F3196D" w:rsidP="00F3196D">
      <w:pPr>
        <w:widowControl w:val="0"/>
        <w:tabs>
          <w:tab w:val="left" w:pos="1565"/>
        </w:tabs>
        <w:spacing w:before="233" w:after="0"/>
        <w:ind w:left="120" w:right="2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мелкогрупповая (</w:t>
      </w:r>
      <w:r>
        <w:rPr>
          <w:rFonts w:ascii="Times New Roman" w:eastAsia="Times New Roman" w:hAnsi="Times New Roman" w:cs="Times New Roman"/>
          <w:color w:val="000000"/>
          <w:sz w:val="24"/>
          <w:szCs w:val="24"/>
          <w:lang w:eastAsia="ru-RU"/>
        </w:rPr>
        <w:t>от 4 человек</w:t>
      </w:r>
      <w:r w:rsidRPr="00BF2237">
        <w:rPr>
          <w:rFonts w:ascii="Times New Roman" w:eastAsia="Times New Roman" w:hAnsi="Times New Roman" w:cs="Times New Roman"/>
          <w:color w:val="000000"/>
          <w:sz w:val="24"/>
          <w:szCs w:val="24"/>
          <w:lang w:eastAsia="ru-RU"/>
        </w:rPr>
        <w:t>), рекомендуемая продолжительность урока - 45 минут.</w:t>
      </w:r>
    </w:p>
    <w:p w:rsidR="00F3196D" w:rsidRPr="00BF2237" w:rsidRDefault="00F3196D" w:rsidP="00F3196D">
      <w:pPr>
        <w:widowControl w:val="0"/>
        <w:spacing w:after="0"/>
        <w:ind w:left="120" w:right="20" w:firstLine="700"/>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По учебному предмету "Ансамбль</w:t>
      </w:r>
      <w:r>
        <w:rPr>
          <w:rFonts w:ascii="Times New Roman" w:eastAsia="Times New Roman" w:hAnsi="Times New Roman" w:cs="Times New Roman"/>
          <w:color w:val="000000"/>
          <w:sz w:val="24"/>
          <w:szCs w:val="24"/>
          <w:lang w:eastAsia="ru-RU"/>
        </w:rPr>
        <w:t xml:space="preserve"> больших форм</w:t>
      </w:r>
      <w:r w:rsidRPr="00BF2237">
        <w:rPr>
          <w:rFonts w:ascii="Times New Roman" w:eastAsia="Times New Roman" w:hAnsi="Times New Roman" w:cs="Times New Roman"/>
          <w:color w:val="000000"/>
          <w:sz w:val="24"/>
          <w:szCs w:val="24"/>
          <w:lang w:eastAsia="ru-RU"/>
        </w:rPr>
        <w:t>" к занятиям могут привлекаться как обучающиеся по данной образовательной программе, так и по другим</w:t>
      </w:r>
    </w:p>
    <w:p w:rsidR="00F3196D" w:rsidRPr="00BF2237" w:rsidRDefault="00F3196D" w:rsidP="00F3196D">
      <w:pPr>
        <w:widowControl w:val="0"/>
        <w:spacing w:after="0"/>
        <w:ind w:left="20" w:right="20"/>
        <w:jc w:val="both"/>
        <w:rPr>
          <w:rFonts w:ascii="Times New Roman" w:eastAsia="Times New Roman" w:hAnsi="Times New Roman" w:cs="Times New Roman"/>
          <w:color w:val="000000"/>
          <w:sz w:val="24"/>
          <w:szCs w:val="24"/>
          <w:lang w:eastAsia="ru-RU"/>
        </w:rPr>
      </w:pPr>
      <w:r w:rsidRPr="00BF2237">
        <w:rPr>
          <w:rFonts w:ascii="Times New Roman" w:eastAsia="Times New Roman" w:hAnsi="Times New Roman" w:cs="Times New Roman"/>
          <w:color w:val="000000"/>
          <w:sz w:val="24"/>
          <w:szCs w:val="24"/>
          <w:lang w:eastAsia="ru-RU"/>
        </w:rPr>
        <w:t>образовательным программам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w:t>
      </w:r>
    </w:p>
    <w:p w:rsidR="00F3196D" w:rsidRPr="001B30AF" w:rsidRDefault="00F3196D" w:rsidP="00F3196D">
      <w:pPr>
        <w:tabs>
          <w:tab w:val="left" w:pos="2487"/>
        </w:tabs>
        <w:suppressAutoHyphens/>
        <w:spacing w:after="0" w:line="240" w:lineRule="auto"/>
        <w:rPr>
          <w:rFonts w:ascii="Times New Roman" w:eastAsia="Times New Roman" w:hAnsi="Times New Roman" w:cs="Times New Roman"/>
          <w:b/>
          <w:sz w:val="24"/>
          <w:szCs w:val="24"/>
          <w:lang w:eastAsia="ar-SA"/>
        </w:rPr>
      </w:pPr>
    </w:p>
    <w:p w:rsidR="00F3196D" w:rsidRPr="00950506" w:rsidRDefault="00F3196D" w:rsidP="00F3196D">
      <w:pPr>
        <w:widowControl w:val="0"/>
        <w:numPr>
          <w:ilvl w:val="0"/>
          <w:numId w:val="16"/>
        </w:numPr>
        <w:tabs>
          <w:tab w:val="left" w:pos="1055"/>
        </w:tabs>
        <w:suppressAutoHyphens/>
        <w:spacing w:after="0" w:line="485"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Цели и задачи учебного предмета</w:t>
      </w:r>
    </w:p>
    <w:p w:rsidR="00F3196D" w:rsidRPr="00950506" w:rsidRDefault="00F3196D" w:rsidP="00F3196D">
      <w:pPr>
        <w:widowControl w:val="0"/>
        <w:spacing w:after="0" w:line="485" w:lineRule="exact"/>
        <w:ind w:left="700"/>
        <w:jc w:val="both"/>
        <w:rPr>
          <w:rFonts w:ascii="Times New Roman" w:eastAsia="Times New Roman" w:hAnsi="Times New Roman" w:cs="Times New Roman"/>
          <w:b/>
          <w:bCs/>
          <w:color w:val="000000"/>
          <w:sz w:val="27"/>
          <w:szCs w:val="27"/>
          <w:lang w:eastAsia="ru-RU"/>
        </w:rPr>
      </w:pPr>
      <w:r w:rsidRPr="00950506">
        <w:rPr>
          <w:rFonts w:ascii="Times New Roman" w:eastAsia="Times New Roman" w:hAnsi="Times New Roman" w:cs="Times New Roman"/>
          <w:b/>
          <w:bCs/>
          <w:color w:val="000000"/>
          <w:sz w:val="27"/>
          <w:szCs w:val="27"/>
          <w:lang w:eastAsia="ru-RU"/>
        </w:rPr>
        <w:t>Цель:</w:t>
      </w:r>
    </w:p>
    <w:p w:rsidR="00F3196D" w:rsidRPr="004D4E4F" w:rsidRDefault="00F3196D" w:rsidP="00F3196D">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класс</w:t>
      </w:r>
      <w:r w:rsidRPr="00EE77BA">
        <w:rPr>
          <w:rFonts w:ascii="Times New Roman" w:eastAsia="Times New Roman" w:hAnsi="Times New Roman" w:cs="Times New Roman"/>
          <w:sz w:val="24"/>
          <w:szCs w:val="24"/>
          <w:lang w:eastAsia="ru-RU"/>
        </w:rPr>
        <w:t>.</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эстетическое воспитание, духовно-нравственное развитие детей</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овладение   учащимися духовными и культурными ценностями народов мира</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развитие навыков коллективного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 освоение общих принципов игры в ансамбле (общее дыхание и цезуры, ритмическая организация, динамическое и тембровое распределение звучности, восприятие и реализация записи нот в партитурном записи)</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ансамблевой игрой привитие детям навыков владения инструментом, развитие их музыкального слуха</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расширение музыкального кругозор, повышая, таким образом, общее развитие</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воспитание слухового и зрительного внимания над </w:t>
      </w:r>
      <w:proofErr w:type="spellStart"/>
      <w:r w:rsidRPr="00D34A0A">
        <w:rPr>
          <w:rFonts w:ascii="Times New Roman" w:eastAsia="Times New Roman" w:hAnsi="Times New Roman" w:cs="Times New Roman"/>
          <w:sz w:val="24"/>
          <w:szCs w:val="24"/>
          <w:lang w:eastAsia="ru-RU"/>
        </w:rPr>
        <w:t>звукоизвлечением</w:t>
      </w:r>
      <w:proofErr w:type="spellEnd"/>
      <w:r w:rsidRPr="00D34A0A">
        <w:rPr>
          <w:rFonts w:ascii="Times New Roman" w:eastAsia="Times New Roman" w:hAnsi="Times New Roman" w:cs="Times New Roman"/>
          <w:sz w:val="24"/>
          <w:szCs w:val="24"/>
          <w:lang w:eastAsia="ru-RU"/>
        </w:rPr>
        <w:t xml:space="preserve"> в коллективе</w:t>
      </w:r>
    </w:p>
    <w:p w:rsidR="00D34A0A" w:rsidRPr="00D34A0A" w:rsidRDefault="00D34A0A" w:rsidP="005563DD">
      <w:pPr>
        <w:spacing w:line="240" w:lineRule="auto"/>
        <w:jc w:val="both"/>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-правильное формирование репертуара учащихся, обогащая его переложениями и аранжировками различных произведений.</w:t>
      </w:r>
    </w:p>
    <w:p w:rsidR="00D34A0A" w:rsidRPr="00D34A0A" w:rsidRDefault="00D34A0A" w:rsidP="00D34A0A">
      <w:pPr>
        <w:spacing w:line="240" w:lineRule="auto"/>
        <w:jc w:val="both"/>
        <w:rPr>
          <w:rFonts w:ascii="Times New Roman" w:eastAsia="Times New Roman" w:hAnsi="Times New Roman" w:cs="Times New Roman"/>
          <w:sz w:val="24"/>
          <w:szCs w:val="24"/>
          <w:lang w:eastAsia="ru-RU"/>
        </w:rPr>
      </w:pPr>
    </w:p>
    <w:p w:rsidR="00D34A0A" w:rsidRPr="00B57106" w:rsidRDefault="00D34A0A" w:rsidP="00D34A0A">
      <w:pPr>
        <w:spacing w:line="240" w:lineRule="auto"/>
        <w:jc w:val="center"/>
        <w:rPr>
          <w:rFonts w:ascii="Times New Roman" w:eastAsia="Times New Roman" w:hAnsi="Times New Roman" w:cs="Times New Roman"/>
          <w:b/>
          <w:sz w:val="24"/>
          <w:szCs w:val="24"/>
          <w:lang w:eastAsia="ru-RU"/>
        </w:rPr>
      </w:pPr>
      <w:r w:rsidRPr="00B57106">
        <w:rPr>
          <w:rFonts w:ascii="Times New Roman" w:eastAsia="Times New Roman" w:hAnsi="Times New Roman" w:cs="Times New Roman"/>
          <w:b/>
          <w:sz w:val="24"/>
          <w:szCs w:val="24"/>
          <w:lang w:eastAsia="ru-RU"/>
        </w:rPr>
        <w:t>Образовательные задачи программы:</w:t>
      </w:r>
    </w:p>
    <w:p w:rsidR="00D34A0A" w:rsidRPr="00D34A0A" w:rsidRDefault="00D34A0A" w:rsidP="005563DD">
      <w:pPr>
        <w:spacing w:after="0"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Овладение репертуаром.</w:t>
      </w:r>
    </w:p>
    <w:p w:rsidR="00D34A0A" w:rsidRPr="00D34A0A" w:rsidRDefault="00D34A0A" w:rsidP="005563DD">
      <w:pPr>
        <w:spacing w:after="0" w:line="240" w:lineRule="auto"/>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 Образное восприятие и выразительное исполнение</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воспитание у учащихся умения слышать игру в целом и свою партию в общем звучании;</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достижение ансамблевой гибкости – полной согласованности своих действий с другими участниками ансамбля</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умение быстро переключаться с одной функции на другую.</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Формирование основных навыков ансамблевого </w:t>
      </w:r>
      <w:proofErr w:type="spellStart"/>
      <w:r w:rsidRPr="00D34A0A">
        <w:rPr>
          <w:rFonts w:ascii="Times New Roman" w:eastAsia="Times New Roman" w:hAnsi="Times New Roman" w:cs="Times New Roman"/>
          <w:sz w:val="24"/>
          <w:szCs w:val="24"/>
          <w:lang w:eastAsia="ru-RU"/>
        </w:rPr>
        <w:t>музицирования</w:t>
      </w:r>
      <w:proofErr w:type="spellEnd"/>
      <w:r w:rsidRPr="00D34A0A">
        <w:rPr>
          <w:rFonts w:ascii="Times New Roman" w:eastAsia="Times New Roman" w:hAnsi="Times New Roman" w:cs="Times New Roman"/>
          <w:sz w:val="24"/>
          <w:szCs w:val="24"/>
          <w:lang w:eastAsia="ru-RU"/>
        </w:rPr>
        <w:t>:</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взаимной координации</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ритмической согласованности </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пауз</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динамического равновесия</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lastRenderedPageBreak/>
        <w:t>- единства фразировки</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навыков совместной игры</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понимание роли и значения исполняемой партии</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единство темпа</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точное соблюдение штрихов</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 xml:space="preserve">- согласованность приёмов </w:t>
      </w:r>
      <w:proofErr w:type="spellStart"/>
      <w:r w:rsidRPr="00D34A0A">
        <w:rPr>
          <w:rFonts w:ascii="Times New Roman" w:eastAsia="Times New Roman" w:hAnsi="Times New Roman" w:cs="Times New Roman"/>
          <w:sz w:val="24"/>
          <w:szCs w:val="24"/>
          <w:lang w:eastAsia="ru-RU"/>
        </w:rPr>
        <w:t>звукоизвлечения</w:t>
      </w:r>
      <w:proofErr w:type="spellEnd"/>
      <w:r w:rsidRPr="00D34A0A">
        <w:rPr>
          <w:rFonts w:ascii="Times New Roman" w:eastAsia="Times New Roman" w:hAnsi="Times New Roman" w:cs="Times New Roman"/>
          <w:sz w:val="24"/>
          <w:szCs w:val="24"/>
          <w:lang w:eastAsia="ru-RU"/>
        </w:rPr>
        <w:t>.</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Развивающие:</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Создать условия для развития муз. способностей: муз. памяти, ритмической дисциплины</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Содействовать развитию образного мышления, фантазии, воображения, эмоционального восприятия музыки, культуры чувств.</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Способствовать развитию осмысленного выразительного исполнения.</w:t>
      </w:r>
    </w:p>
    <w:p w:rsidR="00D34A0A" w:rsidRP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умения и навыки выступления на сцене.</w:t>
      </w:r>
    </w:p>
    <w:p w:rsidR="00D34A0A" w:rsidRDefault="00D34A0A" w:rsidP="005563DD">
      <w:pPr>
        <w:spacing w:after="0"/>
        <w:rPr>
          <w:rFonts w:ascii="Times New Roman" w:eastAsia="Times New Roman" w:hAnsi="Times New Roman" w:cs="Times New Roman"/>
          <w:sz w:val="24"/>
          <w:szCs w:val="24"/>
          <w:lang w:eastAsia="ru-RU"/>
        </w:rPr>
      </w:pPr>
      <w:r w:rsidRPr="00D34A0A">
        <w:rPr>
          <w:rFonts w:ascii="Times New Roman" w:eastAsia="Times New Roman" w:hAnsi="Times New Roman" w:cs="Times New Roman"/>
          <w:sz w:val="24"/>
          <w:szCs w:val="24"/>
          <w:lang w:eastAsia="ru-RU"/>
        </w:rPr>
        <w:t>Сформировать навыки самостоятельной работы.</w:t>
      </w:r>
    </w:p>
    <w:p w:rsidR="005563DD" w:rsidRPr="005563DD" w:rsidRDefault="005563DD" w:rsidP="005563DD">
      <w:pPr>
        <w:jc w:val="center"/>
        <w:rPr>
          <w:rFonts w:ascii="Times New Roman" w:eastAsia="Times New Roman" w:hAnsi="Times New Roman" w:cs="Times New Roman"/>
          <w:b/>
          <w:sz w:val="24"/>
          <w:szCs w:val="24"/>
          <w:lang w:eastAsia="ru-RU"/>
        </w:rPr>
      </w:pPr>
      <w:r w:rsidRPr="005563DD">
        <w:rPr>
          <w:rFonts w:ascii="Times New Roman" w:eastAsia="Times New Roman" w:hAnsi="Times New Roman" w:cs="Times New Roman"/>
          <w:b/>
          <w:sz w:val="24"/>
          <w:szCs w:val="24"/>
          <w:lang w:eastAsia="ru-RU"/>
        </w:rPr>
        <w:t>Ожидаемый результат.</w:t>
      </w:r>
    </w:p>
    <w:p w:rsidR="005563DD" w:rsidRPr="005563DD" w:rsidRDefault="005563DD" w:rsidP="005563DD">
      <w:pPr>
        <w:spacing w:after="0"/>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Обучение в классе ансамбля позволяет:</w:t>
      </w:r>
    </w:p>
    <w:p w:rsidR="005563DD" w:rsidRPr="005563DD" w:rsidRDefault="005563DD" w:rsidP="005563DD">
      <w:pPr>
        <w:spacing w:after="0"/>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охватить широкие репертуарные пласты инструментальной музыки от старинной до современной;</w:t>
      </w:r>
    </w:p>
    <w:p w:rsidR="005563DD" w:rsidRPr="005563DD" w:rsidRDefault="005563DD" w:rsidP="005563DD">
      <w:pPr>
        <w:spacing w:after="0"/>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 xml:space="preserve">- заложить навыки, необходимые для дальнейшей профессиональной деятельности в качестве </w:t>
      </w:r>
      <w:proofErr w:type="spellStart"/>
      <w:r w:rsidRPr="005563DD">
        <w:rPr>
          <w:rFonts w:ascii="Times New Roman" w:eastAsia="Times New Roman" w:hAnsi="Times New Roman" w:cs="Times New Roman"/>
          <w:sz w:val="24"/>
          <w:szCs w:val="24"/>
          <w:lang w:eastAsia="ru-RU"/>
        </w:rPr>
        <w:t>ансамблиста</w:t>
      </w:r>
      <w:proofErr w:type="spellEnd"/>
      <w:r w:rsidRPr="005563DD">
        <w:rPr>
          <w:rFonts w:ascii="Times New Roman" w:eastAsia="Times New Roman" w:hAnsi="Times New Roman" w:cs="Times New Roman"/>
          <w:sz w:val="24"/>
          <w:szCs w:val="24"/>
          <w:lang w:eastAsia="ru-RU"/>
        </w:rPr>
        <w:t xml:space="preserve">.  Для тех кто не станет профессиональным музыкантом, игра в ансамблях может послужить основой для домашнего </w:t>
      </w:r>
      <w:proofErr w:type="spellStart"/>
      <w:r w:rsidRPr="005563DD">
        <w:rPr>
          <w:rFonts w:ascii="Times New Roman" w:eastAsia="Times New Roman" w:hAnsi="Times New Roman" w:cs="Times New Roman"/>
          <w:sz w:val="24"/>
          <w:szCs w:val="24"/>
          <w:lang w:eastAsia="ru-RU"/>
        </w:rPr>
        <w:t>музицирования</w:t>
      </w:r>
      <w:proofErr w:type="spellEnd"/>
      <w:r w:rsidRPr="005563DD">
        <w:rPr>
          <w:rFonts w:ascii="Times New Roman" w:eastAsia="Times New Roman" w:hAnsi="Times New Roman" w:cs="Times New Roman"/>
          <w:sz w:val="24"/>
          <w:szCs w:val="24"/>
          <w:lang w:eastAsia="ru-RU"/>
        </w:rPr>
        <w:t>, для «создания музыкальной среды»;</w:t>
      </w:r>
    </w:p>
    <w:p w:rsidR="005563DD" w:rsidRPr="005563DD" w:rsidRDefault="005563DD" w:rsidP="005563DD">
      <w:pPr>
        <w:spacing w:after="0"/>
        <w:rPr>
          <w:rFonts w:ascii="Times New Roman" w:eastAsia="Times New Roman" w:hAnsi="Times New Roman" w:cs="Times New Roman"/>
          <w:sz w:val="24"/>
          <w:szCs w:val="24"/>
          <w:lang w:eastAsia="ru-RU"/>
        </w:rPr>
      </w:pPr>
      <w:r w:rsidRPr="005563DD">
        <w:rPr>
          <w:rFonts w:ascii="Times New Roman" w:eastAsia="Times New Roman" w:hAnsi="Times New Roman" w:cs="Times New Roman"/>
          <w:sz w:val="24"/>
          <w:szCs w:val="24"/>
          <w:lang w:eastAsia="ru-RU"/>
        </w:rPr>
        <w:t>-практически ознакомить ученика с различными инструментами.</w:t>
      </w:r>
    </w:p>
    <w:p w:rsidR="00F3196D" w:rsidRPr="00950506" w:rsidRDefault="00F3196D" w:rsidP="00F3196D">
      <w:pPr>
        <w:widowControl w:val="0"/>
        <w:numPr>
          <w:ilvl w:val="0"/>
          <w:numId w:val="16"/>
        </w:numPr>
        <w:tabs>
          <w:tab w:val="left" w:pos="1070"/>
        </w:tabs>
        <w:suppressAutoHyphens/>
        <w:spacing w:after="0" w:line="240" w:lineRule="auto"/>
        <w:ind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Обоснование структуры программы учебного предмета «Ансамбль больших форм»</w:t>
      </w:r>
    </w:p>
    <w:p w:rsidR="00F3196D" w:rsidRPr="00950506" w:rsidRDefault="00F3196D" w:rsidP="00F3196D">
      <w:pPr>
        <w:widowControl w:val="0"/>
        <w:tabs>
          <w:tab w:val="left" w:pos="1070"/>
        </w:tabs>
        <w:suppressAutoHyphens/>
        <w:spacing w:after="0" w:line="240" w:lineRule="auto"/>
        <w:ind w:left="1080" w:right="20"/>
        <w:contextualSpacing/>
        <w:rPr>
          <w:rFonts w:ascii="Times New Roman" w:eastAsia="Times New Roman" w:hAnsi="Times New Roman" w:cs="Times New Roman"/>
          <w:b/>
          <w:bCs/>
          <w:i/>
          <w:iCs/>
          <w:color w:val="000000"/>
          <w:sz w:val="24"/>
          <w:szCs w:val="24"/>
          <w:lang w:eastAsia="ru-RU"/>
        </w:rPr>
      </w:pPr>
      <w:r w:rsidRPr="00950506">
        <w:rPr>
          <w:rFonts w:ascii="Times New Roman" w:eastAsia="Times New Roman" w:hAnsi="Times New Roman" w:cs="Times New Roman"/>
          <w:b/>
          <w:bCs/>
          <w:i/>
          <w:iCs/>
          <w:color w:val="000000"/>
          <w:sz w:val="27"/>
          <w:szCs w:val="27"/>
          <w:lang w:eastAsia="ru-RU"/>
        </w:rPr>
        <w:t xml:space="preserve"> </w:t>
      </w:r>
      <w:r w:rsidRPr="00950506">
        <w:rPr>
          <w:rFonts w:ascii="Times New Roman" w:eastAsia="Times New Roman" w:hAnsi="Times New Roman" w:cs="Times New Roman"/>
          <w:color w:val="000000"/>
          <w:sz w:val="24"/>
          <w:szCs w:val="24"/>
          <w:lang w:eastAsia="ru-RU"/>
        </w:rPr>
        <w:t>Обоснованием структуры программы являются ФГТ, отражающие все</w:t>
      </w:r>
    </w:p>
    <w:p w:rsidR="00F3196D" w:rsidRPr="00950506" w:rsidRDefault="00F3196D" w:rsidP="00F3196D">
      <w:pPr>
        <w:widowControl w:val="0"/>
        <w:spacing w:after="162"/>
        <w:ind w:lef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аспекты работы преподавателя с учеником.</w:t>
      </w:r>
    </w:p>
    <w:p w:rsidR="00F3196D" w:rsidRPr="00950506" w:rsidRDefault="00F3196D" w:rsidP="00F3196D">
      <w:pPr>
        <w:widowControl w:val="0"/>
        <w:spacing w:after="0"/>
        <w:ind w:left="70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Программа содержит следующие разделы:</w:t>
      </w:r>
    </w:p>
    <w:p w:rsidR="00F3196D" w:rsidRPr="00950506" w:rsidRDefault="00F3196D" w:rsidP="00F3196D">
      <w:pPr>
        <w:widowControl w:val="0"/>
        <w:numPr>
          <w:ilvl w:val="0"/>
          <w:numId w:val="17"/>
        </w:numPr>
        <w:tabs>
          <w:tab w:val="left" w:pos="1875"/>
        </w:tabs>
        <w:spacing w:after="0"/>
        <w:ind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сведения о затратах учебного времени, предусмотренного на освоение учебного предмета;</w:t>
      </w:r>
    </w:p>
    <w:p w:rsidR="00F3196D" w:rsidRPr="00950506" w:rsidRDefault="00F3196D" w:rsidP="00F3196D">
      <w:pPr>
        <w:widowControl w:val="0"/>
        <w:tabs>
          <w:tab w:val="left" w:pos="1875"/>
        </w:tabs>
        <w:spacing w:after="0"/>
        <w:ind w:left="1280" w:right="2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    распределение учебного материала по годам обучения;</w:t>
      </w:r>
    </w:p>
    <w:p w:rsidR="00F3196D" w:rsidRPr="00950506" w:rsidRDefault="00F3196D" w:rsidP="00F3196D">
      <w:pPr>
        <w:widowControl w:val="0"/>
        <w:numPr>
          <w:ilvl w:val="0"/>
          <w:numId w:val="17"/>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описание дидактических единиц учебного предмета;</w:t>
      </w:r>
    </w:p>
    <w:p w:rsidR="00F3196D" w:rsidRPr="00950506" w:rsidRDefault="00F3196D" w:rsidP="00F3196D">
      <w:pPr>
        <w:widowControl w:val="0"/>
        <w:numPr>
          <w:ilvl w:val="0"/>
          <w:numId w:val="17"/>
        </w:numPr>
        <w:tabs>
          <w:tab w:val="left" w:pos="1573"/>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требования к уровню подготовки обучающихся;</w:t>
      </w:r>
    </w:p>
    <w:p w:rsidR="00F3196D" w:rsidRPr="00950506" w:rsidRDefault="00F3196D" w:rsidP="00F3196D">
      <w:pPr>
        <w:widowControl w:val="0"/>
        <w:numPr>
          <w:ilvl w:val="0"/>
          <w:numId w:val="17"/>
        </w:numPr>
        <w:tabs>
          <w:tab w:val="left" w:pos="1582"/>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формы и методы контроля, система оценок;</w:t>
      </w:r>
    </w:p>
    <w:p w:rsidR="00F3196D" w:rsidRPr="00950506" w:rsidRDefault="00F3196D" w:rsidP="00F3196D">
      <w:pPr>
        <w:widowControl w:val="0"/>
        <w:numPr>
          <w:ilvl w:val="0"/>
          <w:numId w:val="17"/>
        </w:numPr>
        <w:tabs>
          <w:tab w:val="left" w:pos="1578"/>
        </w:tabs>
        <w:spacing w:after="0"/>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методическое обеспечение учебного процесса.</w:t>
      </w:r>
    </w:p>
    <w:p w:rsidR="00F3196D" w:rsidRPr="00950506" w:rsidRDefault="00F3196D" w:rsidP="00F3196D">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В соответствии с данными направлениями строится основной раздел программы «Содержание учебного предмета».</w:t>
      </w:r>
    </w:p>
    <w:p w:rsidR="00F3196D" w:rsidRPr="00950506" w:rsidRDefault="00F3196D" w:rsidP="00F3196D">
      <w:pPr>
        <w:spacing w:after="0"/>
        <w:rPr>
          <w:rFonts w:ascii="Times New Roman" w:eastAsia="Times New Roman" w:hAnsi="Times New Roman" w:cs="Times New Roman"/>
          <w:sz w:val="24"/>
          <w:szCs w:val="24"/>
          <w:lang w:eastAsia="ru-RU"/>
        </w:rPr>
      </w:pPr>
    </w:p>
    <w:p w:rsidR="00F3196D" w:rsidRPr="00950506" w:rsidRDefault="00F3196D" w:rsidP="00F3196D">
      <w:pPr>
        <w:spacing w:after="0"/>
        <w:rPr>
          <w:rFonts w:ascii="Times New Roman" w:eastAsia="Times New Roman" w:hAnsi="Times New Roman" w:cs="Times New Roman"/>
          <w:sz w:val="24"/>
          <w:szCs w:val="24"/>
          <w:lang w:eastAsia="ru-RU"/>
        </w:rPr>
      </w:pPr>
    </w:p>
    <w:p w:rsidR="00F3196D" w:rsidRPr="00950506" w:rsidRDefault="00F3196D" w:rsidP="00F3196D">
      <w:pPr>
        <w:widowControl w:val="0"/>
        <w:numPr>
          <w:ilvl w:val="0"/>
          <w:numId w:val="16"/>
        </w:numPr>
        <w:tabs>
          <w:tab w:val="left" w:pos="1016"/>
        </w:tabs>
        <w:suppressAutoHyphens/>
        <w:spacing w:after="0" w:line="480" w:lineRule="exact"/>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Методы обучения</w:t>
      </w:r>
    </w:p>
    <w:p w:rsidR="00F3196D" w:rsidRPr="00950506" w:rsidRDefault="00F3196D" w:rsidP="00F3196D">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Для достижения поставленной цели и реализации задач предмета используются следующие методы обучения:</w:t>
      </w:r>
    </w:p>
    <w:p w:rsidR="00F3196D" w:rsidRPr="00950506" w:rsidRDefault="00F3196D" w:rsidP="00F3196D">
      <w:pPr>
        <w:widowControl w:val="0"/>
        <w:numPr>
          <w:ilvl w:val="0"/>
          <w:numId w:val="17"/>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словесный (объяснение, разбор, анализ и сравнение музыкального материала партий);</w:t>
      </w:r>
    </w:p>
    <w:p w:rsidR="00F3196D" w:rsidRPr="00950506" w:rsidRDefault="00F3196D" w:rsidP="00F3196D">
      <w:pPr>
        <w:widowControl w:val="0"/>
        <w:numPr>
          <w:ilvl w:val="0"/>
          <w:numId w:val="17"/>
        </w:numPr>
        <w:tabs>
          <w:tab w:val="left" w:pos="1397"/>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lastRenderedPageBreak/>
        <w:t>наглядный (показ, демонстрация отдельных частей произведения);</w:t>
      </w:r>
    </w:p>
    <w:p w:rsidR="00F3196D" w:rsidRPr="00950506" w:rsidRDefault="00F3196D" w:rsidP="00F3196D">
      <w:pPr>
        <w:widowControl w:val="0"/>
        <w:numPr>
          <w:ilvl w:val="0"/>
          <w:numId w:val="17"/>
        </w:numPr>
        <w:tabs>
          <w:tab w:val="left" w:pos="1238"/>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практический (воспроизводящие и творческие упражнения, деление целого произведения на более мелкие части для подробной проработки и последующая организация целого);</w:t>
      </w:r>
    </w:p>
    <w:p w:rsidR="00F3196D" w:rsidRPr="00950506" w:rsidRDefault="00F3196D" w:rsidP="00F3196D">
      <w:pPr>
        <w:widowControl w:val="0"/>
        <w:numPr>
          <w:ilvl w:val="0"/>
          <w:numId w:val="17"/>
        </w:numPr>
        <w:tabs>
          <w:tab w:val="left" w:pos="1363"/>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прослушивание записей выдающихся исполнителей и посещение концертов для повышения общего уровня развития обучающихся;</w:t>
      </w:r>
    </w:p>
    <w:p w:rsidR="00F3196D" w:rsidRPr="00950506" w:rsidRDefault="00F3196D" w:rsidP="00F3196D">
      <w:pPr>
        <w:widowControl w:val="0"/>
        <w:numPr>
          <w:ilvl w:val="0"/>
          <w:numId w:val="17"/>
        </w:numPr>
        <w:tabs>
          <w:tab w:val="left" w:pos="1286"/>
        </w:tabs>
        <w:spacing w:after="0"/>
        <w:ind w:right="2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коллективный подход к ученикам с учетом возрастных особенностей, работоспособности и уровня подготовки.</w:t>
      </w:r>
    </w:p>
    <w:p w:rsidR="00F3196D" w:rsidRPr="00950506" w:rsidRDefault="00F3196D" w:rsidP="00F3196D">
      <w:pPr>
        <w:widowControl w:val="0"/>
        <w:spacing w:after="0"/>
        <w:ind w:right="20" w:firstLine="680"/>
        <w:jc w:val="both"/>
        <w:rPr>
          <w:rFonts w:ascii="Times New Roman" w:eastAsia="Times New Roman" w:hAnsi="Times New Roman" w:cs="Times New Roman"/>
          <w:color w:val="000000"/>
          <w:sz w:val="24"/>
          <w:szCs w:val="24"/>
          <w:lang w:eastAsia="ru-RU"/>
        </w:rPr>
      </w:pPr>
      <w:r w:rsidRPr="00950506">
        <w:rPr>
          <w:rFonts w:ascii="Times New Roman" w:eastAsia="Times New Roman" w:hAnsi="Times New Roman" w:cs="Times New Roman"/>
          <w:color w:val="000000"/>
          <w:sz w:val="24"/>
          <w:szCs w:val="24"/>
          <w:lang w:eastAsia="ru-RU"/>
        </w:rPr>
        <w:t xml:space="preserve">Предложенные методы работы с ансамблем в рамках </w:t>
      </w:r>
      <w:proofErr w:type="spellStart"/>
      <w:r w:rsidRPr="00950506">
        <w:rPr>
          <w:rFonts w:ascii="Times New Roman" w:eastAsia="Times New Roman" w:hAnsi="Times New Roman" w:cs="Times New Roman"/>
          <w:color w:val="000000"/>
          <w:sz w:val="24"/>
          <w:szCs w:val="24"/>
          <w:lang w:eastAsia="ru-RU"/>
        </w:rPr>
        <w:t>предпрофессиональной</w:t>
      </w:r>
      <w:proofErr w:type="spellEnd"/>
      <w:r w:rsidRPr="00950506">
        <w:rPr>
          <w:rFonts w:ascii="Times New Roman" w:eastAsia="Times New Roman" w:hAnsi="Times New Roman" w:cs="Times New Roman"/>
          <w:color w:val="000000"/>
          <w:sz w:val="24"/>
          <w:szCs w:val="24"/>
          <w:lang w:eastAsia="ru-RU"/>
        </w:rPr>
        <w:t xml:space="preserve"> образовательной программы являются наиболее продуктивными при реализации поставленных целей и задач учебного предмета и основаны на сложившихся традициях ансамблевого исполнительства инструменталистов.</w:t>
      </w:r>
    </w:p>
    <w:p w:rsidR="00F3196D" w:rsidRPr="00950506" w:rsidRDefault="00F3196D" w:rsidP="00F3196D">
      <w:pPr>
        <w:widowControl w:val="0"/>
        <w:numPr>
          <w:ilvl w:val="0"/>
          <w:numId w:val="16"/>
        </w:numPr>
        <w:suppressAutoHyphens/>
        <w:spacing w:after="0" w:line="480" w:lineRule="exact"/>
        <w:ind w:right="20"/>
        <w:contextualSpacing/>
        <w:jc w:val="both"/>
        <w:rPr>
          <w:rFonts w:ascii="Times New Roman" w:eastAsia="Times New Roman" w:hAnsi="Times New Roman" w:cs="Times New Roman"/>
          <w:b/>
          <w:bCs/>
          <w:i/>
          <w:iCs/>
          <w:color w:val="000000"/>
          <w:sz w:val="27"/>
          <w:szCs w:val="27"/>
          <w:lang w:eastAsia="ru-RU"/>
        </w:rPr>
      </w:pPr>
      <w:r w:rsidRPr="00950506">
        <w:rPr>
          <w:rFonts w:ascii="Times New Roman" w:eastAsia="Times New Roman" w:hAnsi="Times New Roman" w:cs="Times New Roman"/>
          <w:b/>
          <w:bCs/>
          <w:i/>
          <w:iCs/>
          <w:color w:val="000000"/>
          <w:sz w:val="27"/>
          <w:szCs w:val="27"/>
          <w:lang w:eastAsia="ru-RU"/>
        </w:rPr>
        <w:t>Описание материально-технических условий реализации учебного предмета</w:t>
      </w:r>
    </w:p>
    <w:p w:rsidR="00F3196D" w:rsidRPr="00F3196D" w:rsidRDefault="00F3196D"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Для реализации программы предусмотрены : аудитория, инструменты (трубы, ударные инструменты: ксилофоны, вибрафон, маримба, ударная установка, малый барабан, тарелки, треугольник, маракасы, колокольчики, коробочки и др. шумовые инструменты, мундштуки, палочки), фортепиано, стулья, пульты, учебные и нотные пособия, аудиозаписи, проигрывающая аппаратура, ксерокс, типовой дневник.</w:t>
      </w:r>
    </w:p>
    <w:p w:rsidR="00F3196D" w:rsidRPr="00F3196D" w:rsidRDefault="00F3196D"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Учебные аудитории соответствуют санитарным и противопожарным нормам, нормам охраны труда с соблюдением своевременных сроков текущего и капитального ремонта учебных помещений.</w:t>
      </w:r>
    </w:p>
    <w:p w:rsidR="00F3196D" w:rsidRPr="00F3196D" w:rsidRDefault="00F3196D"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Аудиторные занятия проводятся в классах:</w:t>
      </w:r>
    </w:p>
    <w:p w:rsidR="008C6910" w:rsidRDefault="008C6910" w:rsidP="00F3196D">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Труба- класс  № 24</w:t>
      </w:r>
    </w:p>
    <w:p w:rsidR="00F3196D" w:rsidRPr="00F3196D" w:rsidRDefault="008C6910"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 xml:space="preserve"> </w:t>
      </w:r>
      <w:r w:rsidR="00F3196D" w:rsidRPr="00F3196D">
        <w:rPr>
          <w:rFonts w:ascii="Times New Roman" w:eastAsia="Times New Roman" w:hAnsi="Times New Roman" w:cs="Times New Roman"/>
          <w:sz w:val="24"/>
          <w:szCs w:val="24"/>
          <w:lang w:eastAsia="ru-RU"/>
        </w:rPr>
        <w:t>Ударные инструменты –класс № 43</w:t>
      </w:r>
    </w:p>
    <w:p w:rsidR="00F3196D" w:rsidRPr="00F3196D" w:rsidRDefault="00F3196D"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Репетиции и выступления – Концертный зал. Малый зал.</w:t>
      </w:r>
    </w:p>
    <w:p w:rsidR="005563DD" w:rsidRDefault="00F3196D" w:rsidP="00F3196D">
      <w:pPr>
        <w:spacing w:line="240" w:lineRule="auto"/>
        <w:rPr>
          <w:rFonts w:ascii="Times New Roman" w:eastAsia="Times New Roman" w:hAnsi="Times New Roman" w:cs="Times New Roman"/>
          <w:sz w:val="24"/>
          <w:szCs w:val="24"/>
          <w:lang w:eastAsia="ru-RU"/>
        </w:rPr>
      </w:pPr>
      <w:r w:rsidRPr="00F3196D">
        <w:rPr>
          <w:rFonts w:ascii="Times New Roman" w:eastAsia="Times New Roman" w:hAnsi="Times New Roman" w:cs="Times New Roman"/>
          <w:sz w:val="24"/>
          <w:szCs w:val="24"/>
          <w:lang w:eastAsia="ru-RU"/>
        </w:rPr>
        <w:t xml:space="preserve">Материально-техническая база ДШИ им. П.А.Серебрякова  соответствует санитарным и противопожарным нормам, нормам охраны труда. Учебные аудитории  для групповых, мелкогрупповых и индивидуальных занятий со   </w:t>
      </w:r>
      <w:proofErr w:type="spellStart"/>
      <w:r w:rsidRPr="00F3196D">
        <w:rPr>
          <w:rFonts w:ascii="Times New Roman" w:eastAsia="Times New Roman" w:hAnsi="Times New Roman" w:cs="Times New Roman"/>
          <w:sz w:val="24"/>
          <w:szCs w:val="24"/>
          <w:lang w:eastAsia="ru-RU"/>
        </w:rPr>
        <w:t>звукотехническим</w:t>
      </w:r>
      <w:proofErr w:type="spellEnd"/>
      <w:r w:rsidRPr="00F3196D">
        <w:rPr>
          <w:rFonts w:ascii="Times New Roman" w:eastAsia="Times New Roman" w:hAnsi="Times New Roman" w:cs="Times New Roman"/>
          <w:sz w:val="24"/>
          <w:szCs w:val="24"/>
          <w:lang w:eastAsia="ru-RU"/>
        </w:rPr>
        <w:t xml:space="preserve">  оборудованием,  учебной мебелью, наглядными пособиями, учебной и методической литературой,  периодикой; библиотека, малый и большой концертные залы;  инструментарий, пианино, рояли. Созданы все материально-технические условия для реализации программы «Духовые и ударные инструменты» в соответствии с установленными Федеральными государственными требованиями.</w:t>
      </w:r>
    </w:p>
    <w:p w:rsidR="005563DD" w:rsidRPr="00D34A0A" w:rsidRDefault="005563DD" w:rsidP="00D34A0A">
      <w:pPr>
        <w:spacing w:line="240" w:lineRule="auto"/>
        <w:rPr>
          <w:rFonts w:ascii="Times New Roman" w:eastAsia="Times New Roman" w:hAnsi="Times New Roman" w:cs="Times New Roman"/>
          <w:sz w:val="24"/>
          <w:szCs w:val="24"/>
          <w:lang w:eastAsia="ru-RU"/>
        </w:rPr>
      </w:pPr>
    </w:p>
    <w:p w:rsidR="008C6910" w:rsidRPr="00950506" w:rsidRDefault="008C6910" w:rsidP="008C6910">
      <w:pPr>
        <w:numPr>
          <w:ilvl w:val="0"/>
          <w:numId w:val="14"/>
        </w:numPr>
        <w:contextualSpacing/>
        <w:rPr>
          <w:rFonts w:ascii="Times New Roman" w:eastAsia="Times New Roman" w:hAnsi="Times New Roman" w:cs="Times New Roman"/>
          <w:b/>
          <w:sz w:val="28"/>
          <w:szCs w:val="28"/>
          <w:lang w:eastAsia="ar-SA"/>
        </w:rPr>
      </w:pPr>
      <w:r w:rsidRPr="00950506">
        <w:rPr>
          <w:rFonts w:ascii="Times New Roman" w:eastAsia="Times New Roman" w:hAnsi="Times New Roman" w:cs="Times New Roman"/>
          <w:b/>
          <w:sz w:val="28"/>
          <w:szCs w:val="28"/>
          <w:lang w:eastAsia="ar-SA"/>
        </w:rPr>
        <w:t>Содержание учебного предмета</w:t>
      </w:r>
    </w:p>
    <w:p w:rsidR="008C6910" w:rsidRPr="00950506" w:rsidRDefault="008C6910" w:rsidP="008C6910">
      <w:pPr>
        <w:widowControl w:val="0"/>
        <w:tabs>
          <w:tab w:val="left" w:pos="3396"/>
        </w:tabs>
        <w:spacing w:after="0" w:line="216" w:lineRule="exact"/>
        <w:ind w:right="20"/>
        <w:rPr>
          <w:rFonts w:ascii="Times New Roman" w:eastAsia="Times New Roman" w:hAnsi="Times New Roman" w:cs="Times New Roman"/>
          <w:bCs/>
          <w:iCs/>
          <w:color w:val="000000"/>
          <w:sz w:val="24"/>
          <w:szCs w:val="24"/>
          <w:lang w:eastAsia="ru-RU"/>
        </w:rPr>
      </w:pPr>
    </w:p>
    <w:p w:rsidR="008C6910" w:rsidRPr="00950506" w:rsidRDefault="008C6910" w:rsidP="008C6910">
      <w:pPr>
        <w:widowControl w:val="0"/>
        <w:tabs>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8C6910" w:rsidRPr="00950506" w:rsidRDefault="008C6910" w:rsidP="008C6910">
      <w:pPr>
        <w:numPr>
          <w:ilvl w:val="0"/>
          <w:numId w:val="18"/>
        </w:numPr>
        <w:suppressAutoHyphens/>
        <w:spacing w:after="0" w:line="240" w:lineRule="auto"/>
        <w:contextualSpacing/>
        <w:jc w:val="center"/>
        <w:rPr>
          <w:rFonts w:ascii="Times New Roman" w:eastAsia="Times New Roman" w:hAnsi="Times New Roman" w:cs="Times New Roman"/>
          <w:b/>
          <w:sz w:val="24"/>
          <w:szCs w:val="24"/>
          <w:lang w:eastAsia="ru-RU"/>
        </w:rPr>
      </w:pPr>
      <w:r w:rsidRPr="00950506">
        <w:rPr>
          <w:rFonts w:ascii="Times New Roman" w:eastAsia="Times New Roman" w:hAnsi="Times New Roman" w:cs="Times New Roman"/>
          <w:b/>
          <w:sz w:val="24"/>
          <w:szCs w:val="24"/>
          <w:lang w:eastAsia="ru-RU"/>
        </w:rPr>
        <w:t>Объем учебного времени, предусмотренный учебным планом на реализацию учебного предмета:</w:t>
      </w:r>
    </w:p>
    <w:p w:rsidR="008C6910" w:rsidRPr="00950506" w:rsidRDefault="008C6910" w:rsidP="008C6910">
      <w:pPr>
        <w:suppressAutoHyphens/>
        <w:spacing w:after="0" w:line="240" w:lineRule="auto"/>
        <w:rPr>
          <w:rFonts w:ascii="Times New Roman" w:eastAsia="Times New Roman" w:hAnsi="Times New Roman" w:cs="Times New Roman"/>
          <w:sz w:val="24"/>
          <w:szCs w:val="24"/>
          <w:lang w:eastAsia="ar-SA"/>
        </w:rPr>
      </w:pPr>
    </w:p>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p>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 </w:t>
      </w:r>
    </w:p>
    <w:tbl>
      <w:tblPr>
        <w:tblStyle w:val="a5"/>
        <w:tblW w:w="9923" w:type="dxa"/>
        <w:tblInd w:w="-176" w:type="dxa"/>
        <w:tblLayout w:type="fixed"/>
        <w:tblLook w:val="04A0"/>
      </w:tblPr>
      <w:tblGrid>
        <w:gridCol w:w="851"/>
        <w:gridCol w:w="924"/>
        <w:gridCol w:w="1569"/>
        <w:gridCol w:w="1805"/>
        <w:gridCol w:w="1371"/>
        <w:gridCol w:w="1419"/>
        <w:gridCol w:w="1984"/>
      </w:tblGrid>
      <w:tr w:rsidR="00B57106" w:rsidRPr="00383847" w:rsidTr="00C03B96">
        <w:tc>
          <w:tcPr>
            <w:tcW w:w="851" w:type="dxa"/>
            <w:vMerge w:val="restart"/>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lastRenderedPageBreak/>
              <w:t>класс</w:t>
            </w:r>
          </w:p>
        </w:tc>
        <w:tc>
          <w:tcPr>
            <w:tcW w:w="92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Нагрузка в неделю</w:t>
            </w:r>
          </w:p>
        </w:tc>
        <w:tc>
          <w:tcPr>
            <w:tcW w:w="6164" w:type="dxa"/>
            <w:gridSpan w:val="4"/>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Общий объем времени в часах</w:t>
            </w:r>
          </w:p>
        </w:tc>
        <w:tc>
          <w:tcPr>
            <w:tcW w:w="1984" w:type="dxa"/>
            <w:vMerge w:val="restart"/>
          </w:tcPr>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 xml:space="preserve">Промежуточная </w:t>
            </w:r>
          </w:p>
          <w:p w:rsidR="00B57106" w:rsidRPr="00383847" w:rsidRDefault="00B57106" w:rsidP="00C03B96">
            <w:pPr>
              <w:suppressAutoHyphens/>
              <w:jc w:val="center"/>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аттестация</w:t>
            </w:r>
          </w:p>
        </w:tc>
      </w:tr>
      <w:tr w:rsidR="00B57106" w:rsidRPr="00383847" w:rsidTr="00C03B96">
        <w:tc>
          <w:tcPr>
            <w:tcW w:w="851"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92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c>
          <w:tcPr>
            <w:tcW w:w="156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Максимальная учебная нагрузка</w:t>
            </w:r>
          </w:p>
        </w:tc>
        <w:tc>
          <w:tcPr>
            <w:tcW w:w="1805"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Самостоятельная работа</w:t>
            </w:r>
          </w:p>
        </w:tc>
        <w:tc>
          <w:tcPr>
            <w:tcW w:w="1371"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Аудиторные занятия</w:t>
            </w:r>
          </w:p>
        </w:tc>
        <w:tc>
          <w:tcPr>
            <w:tcW w:w="1419" w:type="dxa"/>
          </w:tcPr>
          <w:p w:rsidR="00B57106" w:rsidRPr="00383847" w:rsidRDefault="00B57106"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Консультации</w:t>
            </w:r>
          </w:p>
        </w:tc>
        <w:tc>
          <w:tcPr>
            <w:tcW w:w="1984" w:type="dxa"/>
            <w:vMerge/>
          </w:tcPr>
          <w:p w:rsidR="00B57106" w:rsidRPr="00383847" w:rsidRDefault="00B57106" w:rsidP="00C03B96">
            <w:pPr>
              <w:suppressAutoHyphens/>
              <w:rPr>
                <w:rFonts w:ascii="Times New Roman" w:eastAsia="Times New Roman" w:hAnsi="Times New Roman" w:cs="Times New Roman"/>
                <w:sz w:val="24"/>
                <w:szCs w:val="24"/>
                <w:lang w:eastAsia="ar-SA"/>
              </w:rPr>
            </w:pP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E95FB9" w:rsidRPr="009F07B1" w:rsidRDefault="00E95FB9" w:rsidP="003E43E8">
            <w:r>
              <w:t>12</w:t>
            </w:r>
          </w:p>
        </w:tc>
        <w:tc>
          <w:tcPr>
            <w:tcW w:w="1984" w:type="dxa"/>
          </w:tcPr>
          <w:p w:rsidR="00E95FB9" w:rsidRDefault="00E95FB9" w:rsidP="00C03B96">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 для родителей</w:t>
            </w:r>
          </w:p>
          <w:p w:rsidR="00E95FB9" w:rsidRPr="0020190C" w:rsidRDefault="00E95FB9" w:rsidP="00C03B96">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текущая аттестация) </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4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E95FB9" w:rsidRPr="009F07B1" w:rsidRDefault="00E95FB9" w:rsidP="003E43E8"/>
        </w:tc>
        <w:tc>
          <w:tcPr>
            <w:tcW w:w="1984" w:type="dxa"/>
          </w:tcPr>
          <w:p w:rsidR="00E95FB9" w:rsidRDefault="00E95FB9" w:rsidP="00C03B96">
            <w:pPr>
              <w:suppressAutoHyphens/>
              <w:rPr>
                <w:rFonts w:ascii="Times New Roman" w:eastAsia="Times New Roman" w:hAnsi="Times New Roman" w:cs="Times New Roman"/>
                <w:sz w:val="18"/>
                <w:szCs w:val="18"/>
                <w:lang w:eastAsia="ar-SA"/>
              </w:rPr>
            </w:pPr>
            <w:r w:rsidRPr="0020190C">
              <w:rPr>
                <w:rFonts w:ascii="Times New Roman" w:eastAsia="Times New Roman" w:hAnsi="Times New Roman" w:cs="Times New Roman"/>
                <w:sz w:val="18"/>
                <w:szCs w:val="18"/>
                <w:lang w:eastAsia="ar-SA"/>
              </w:rPr>
              <w:t>Концерт для родителей</w:t>
            </w:r>
          </w:p>
          <w:p w:rsidR="00E95FB9" w:rsidRPr="0020190C" w:rsidRDefault="00E95FB9" w:rsidP="00C03B96">
            <w:pPr>
              <w:suppressAutoHyphens/>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текущая аттестация) </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5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val="restart"/>
          </w:tcPr>
          <w:p w:rsidR="00E95FB9" w:rsidRPr="009F07B1" w:rsidRDefault="00E95FB9" w:rsidP="003E43E8">
            <w:r>
              <w:t>12</w:t>
            </w:r>
          </w:p>
        </w:tc>
        <w:tc>
          <w:tcPr>
            <w:tcW w:w="1984" w:type="dxa"/>
          </w:tcPr>
          <w:p w:rsidR="00E95FB9"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E95FB9" w:rsidRPr="00383847" w:rsidRDefault="00E95FB9"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E95FB9" w:rsidRPr="009F07B1" w:rsidRDefault="00E95FB9" w:rsidP="003E43E8"/>
        </w:tc>
        <w:tc>
          <w:tcPr>
            <w:tcW w:w="1984" w:type="dxa"/>
          </w:tcPr>
          <w:p w:rsidR="00E95FB9"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E95FB9" w:rsidRPr="00383847" w:rsidRDefault="00E95FB9"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7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E95FB9" w:rsidRPr="009F07B1" w:rsidRDefault="00E95FB9" w:rsidP="003E43E8"/>
        </w:tc>
        <w:tc>
          <w:tcPr>
            <w:tcW w:w="1984" w:type="dxa"/>
          </w:tcPr>
          <w:p w:rsidR="00E95FB9"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E95FB9" w:rsidRPr="00383847" w:rsidRDefault="00E95FB9"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8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E95FB9" w:rsidRPr="009F07B1" w:rsidRDefault="00E95FB9" w:rsidP="003E43E8"/>
        </w:tc>
        <w:tc>
          <w:tcPr>
            <w:tcW w:w="1984" w:type="dxa"/>
          </w:tcPr>
          <w:p w:rsidR="00E95FB9"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E95FB9" w:rsidRPr="00383847" w:rsidRDefault="00E95FB9"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9 класс</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2 часа</w:t>
            </w:r>
          </w:p>
        </w:tc>
        <w:tc>
          <w:tcPr>
            <w:tcW w:w="1569"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99</w:t>
            </w:r>
          </w:p>
        </w:tc>
        <w:tc>
          <w:tcPr>
            <w:tcW w:w="1805" w:type="dxa"/>
          </w:tcPr>
          <w:p w:rsidR="00E95FB9" w:rsidRPr="00383847" w:rsidRDefault="00E95FB9" w:rsidP="00C03B9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33</w:t>
            </w:r>
          </w:p>
        </w:tc>
        <w:tc>
          <w:tcPr>
            <w:tcW w:w="1371" w:type="dxa"/>
          </w:tcPr>
          <w:p w:rsidR="00E95FB9" w:rsidRPr="00383847" w:rsidRDefault="00E95FB9" w:rsidP="00C03B96">
            <w:pPr>
              <w:suppressAutoHyphens/>
              <w:rPr>
                <w:rFonts w:ascii="Times New Roman" w:eastAsia="Times New Roman" w:hAnsi="Times New Roman" w:cs="Times New Roman"/>
                <w:sz w:val="24"/>
                <w:szCs w:val="24"/>
                <w:lang w:eastAsia="ar-SA"/>
              </w:rPr>
            </w:pPr>
            <w:r w:rsidRPr="00383847">
              <w:rPr>
                <w:rFonts w:ascii="Times New Roman" w:eastAsia="Times New Roman" w:hAnsi="Times New Roman" w:cs="Times New Roman"/>
                <w:sz w:val="24"/>
                <w:szCs w:val="24"/>
                <w:lang w:eastAsia="ar-SA"/>
              </w:rPr>
              <w:t>66</w:t>
            </w:r>
          </w:p>
        </w:tc>
        <w:tc>
          <w:tcPr>
            <w:tcW w:w="1419" w:type="dxa"/>
            <w:vMerge/>
          </w:tcPr>
          <w:p w:rsidR="00E95FB9" w:rsidRPr="009F07B1" w:rsidRDefault="00E95FB9" w:rsidP="003E43E8"/>
        </w:tc>
        <w:tc>
          <w:tcPr>
            <w:tcW w:w="1984" w:type="dxa"/>
          </w:tcPr>
          <w:p w:rsidR="00E95FB9"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Pr>
                <w:rFonts w:ascii="Times New Roman" w:eastAsia="Times New Roman" w:hAnsi="Times New Roman" w:cs="Times New Roman"/>
                <w:sz w:val="16"/>
                <w:szCs w:val="16"/>
                <w:lang w:eastAsia="ar-SA"/>
              </w:rPr>
              <w:t>пол.Концерт</w:t>
            </w:r>
            <w:proofErr w:type="spellEnd"/>
            <w:r>
              <w:rPr>
                <w:rFonts w:ascii="Times New Roman" w:eastAsia="Times New Roman" w:hAnsi="Times New Roman" w:cs="Times New Roman"/>
                <w:sz w:val="16"/>
                <w:szCs w:val="16"/>
                <w:lang w:eastAsia="ar-SA"/>
              </w:rPr>
              <w:t xml:space="preserve"> </w:t>
            </w:r>
          </w:p>
          <w:p w:rsidR="00E95FB9" w:rsidRPr="00383847" w:rsidRDefault="00E95FB9" w:rsidP="00C03B96">
            <w:pPr>
              <w:suppressAutoHyphens/>
              <w:rPr>
                <w:rFonts w:ascii="Times New Roman" w:eastAsia="Times New Roman" w:hAnsi="Times New Roman" w:cs="Times New Roman"/>
                <w:sz w:val="16"/>
                <w:szCs w:val="16"/>
                <w:lang w:eastAsia="ar-SA"/>
              </w:rPr>
            </w:pPr>
            <w:r w:rsidRPr="0020190C">
              <w:rPr>
                <w:rFonts w:ascii="Times New Roman" w:eastAsia="Times New Roman" w:hAnsi="Times New Roman" w:cs="Times New Roman"/>
                <w:sz w:val="16"/>
                <w:szCs w:val="16"/>
                <w:lang w:val="en-US" w:eastAsia="ar-SA"/>
              </w:rPr>
              <w:t>I</w:t>
            </w:r>
            <w:r>
              <w:rPr>
                <w:rFonts w:ascii="Times New Roman" w:eastAsia="Times New Roman" w:hAnsi="Times New Roman" w:cs="Times New Roman"/>
                <w:sz w:val="16"/>
                <w:szCs w:val="16"/>
                <w:lang w:val="en-US" w:eastAsia="ar-SA"/>
              </w:rPr>
              <w:t>I</w:t>
            </w:r>
            <w:r w:rsidRPr="0020190C">
              <w:rPr>
                <w:rFonts w:ascii="Times New Roman" w:eastAsia="Times New Roman" w:hAnsi="Times New Roman" w:cs="Times New Roman"/>
                <w:sz w:val="16"/>
                <w:szCs w:val="16"/>
                <w:lang w:eastAsia="ar-SA"/>
              </w:rPr>
              <w:t xml:space="preserve"> </w:t>
            </w:r>
            <w:proofErr w:type="spellStart"/>
            <w:r w:rsidRPr="0020190C">
              <w:rPr>
                <w:rFonts w:ascii="Times New Roman" w:eastAsia="Times New Roman" w:hAnsi="Times New Roman" w:cs="Times New Roman"/>
                <w:sz w:val="16"/>
                <w:szCs w:val="16"/>
                <w:lang w:eastAsia="ar-SA"/>
              </w:rPr>
              <w:t>пол.</w:t>
            </w:r>
            <w:r w:rsidRPr="00383847">
              <w:rPr>
                <w:rFonts w:ascii="Times New Roman" w:eastAsia="Times New Roman" w:hAnsi="Times New Roman" w:cs="Times New Roman"/>
                <w:sz w:val="16"/>
                <w:szCs w:val="16"/>
                <w:lang w:eastAsia="ar-SA"/>
              </w:rPr>
              <w:t>Академ</w:t>
            </w:r>
            <w:proofErr w:type="spellEnd"/>
            <w:r>
              <w:rPr>
                <w:rFonts w:ascii="Times New Roman" w:eastAsia="Times New Roman" w:hAnsi="Times New Roman" w:cs="Times New Roman"/>
                <w:sz w:val="16"/>
                <w:szCs w:val="16"/>
                <w:lang w:eastAsia="ar-SA"/>
              </w:rPr>
              <w:t>.</w:t>
            </w:r>
            <w:r w:rsidRPr="00383847">
              <w:rPr>
                <w:rFonts w:ascii="Times New Roman" w:eastAsia="Times New Roman" w:hAnsi="Times New Roman" w:cs="Times New Roman"/>
                <w:sz w:val="16"/>
                <w:szCs w:val="16"/>
                <w:lang w:eastAsia="ar-SA"/>
              </w:rPr>
              <w:t xml:space="preserve"> концерт</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8 летнему</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p>
        </w:tc>
        <w:tc>
          <w:tcPr>
            <w:tcW w:w="1569"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594</w:t>
            </w:r>
          </w:p>
        </w:tc>
        <w:tc>
          <w:tcPr>
            <w:tcW w:w="1805"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198</w:t>
            </w:r>
          </w:p>
        </w:tc>
        <w:tc>
          <w:tcPr>
            <w:tcW w:w="1371"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396</w:t>
            </w:r>
          </w:p>
        </w:tc>
        <w:tc>
          <w:tcPr>
            <w:tcW w:w="1419" w:type="dxa"/>
            <w:vMerge w:val="restart"/>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24</w:t>
            </w:r>
          </w:p>
          <w:p w:rsidR="00E95FB9" w:rsidRPr="00383847" w:rsidRDefault="00E95FB9" w:rsidP="00BB6AEB">
            <w:pPr>
              <w:suppressAutoHyphens/>
              <w:rPr>
                <w:rFonts w:ascii="Times New Roman" w:eastAsia="Times New Roman" w:hAnsi="Times New Roman" w:cs="Times New Roman"/>
                <w:b/>
                <w:sz w:val="24"/>
                <w:szCs w:val="24"/>
                <w:lang w:eastAsia="ar-SA"/>
              </w:rPr>
            </w:pPr>
          </w:p>
        </w:tc>
        <w:tc>
          <w:tcPr>
            <w:tcW w:w="1984"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p>
        </w:tc>
      </w:tr>
      <w:tr w:rsidR="00E95FB9" w:rsidRPr="00383847" w:rsidTr="00C03B96">
        <w:tc>
          <w:tcPr>
            <w:tcW w:w="851" w:type="dxa"/>
          </w:tcPr>
          <w:p w:rsidR="00E95FB9" w:rsidRPr="00383847" w:rsidRDefault="00E95FB9" w:rsidP="00C03B96">
            <w:pPr>
              <w:suppressAutoHyphens/>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По 9 летнему</w:t>
            </w:r>
          </w:p>
        </w:tc>
        <w:tc>
          <w:tcPr>
            <w:tcW w:w="924" w:type="dxa"/>
          </w:tcPr>
          <w:p w:rsidR="00E95FB9" w:rsidRPr="00383847" w:rsidRDefault="00E95FB9" w:rsidP="00C03B96">
            <w:pPr>
              <w:suppressAutoHyphens/>
              <w:rPr>
                <w:rFonts w:ascii="Times New Roman" w:eastAsia="Times New Roman" w:hAnsi="Times New Roman" w:cs="Times New Roman"/>
                <w:sz w:val="24"/>
                <w:szCs w:val="24"/>
                <w:lang w:eastAsia="ar-SA"/>
              </w:rPr>
            </w:pPr>
          </w:p>
        </w:tc>
        <w:tc>
          <w:tcPr>
            <w:tcW w:w="1569"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693</w:t>
            </w:r>
          </w:p>
        </w:tc>
        <w:tc>
          <w:tcPr>
            <w:tcW w:w="1805" w:type="dxa"/>
          </w:tcPr>
          <w:p w:rsidR="00E95FB9" w:rsidRPr="00383847" w:rsidRDefault="00E95FB9" w:rsidP="00C03B96">
            <w:pPr>
              <w:suppressAutoHyphens/>
              <w:rPr>
                <w:rFonts w:ascii="Times New Roman" w:eastAsia="Times New Roman" w:hAnsi="Times New Roman" w:cs="Times New Roman"/>
                <w:b/>
                <w:sz w:val="24"/>
                <w:szCs w:val="24"/>
                <w:lang w:eastAsia="ar-SA"/>
              </w:rPr>
            </w:pPr>
            <w:r w:rsidRPr="00383847">
              <w:rPr>
                <w:rFonts w:ascii="Times New Roman" w:eastAsia="Times New Roman" w:hAnsi="Times New Roman" w:cs="Times New Roman"/>
                <w:b/>
                <w:sz w:val="24"/>
                <w:szCs w:val="24"/>
                <w:lang w:eastAsia="ar-SA"/>
              </w:rPr>
              <w:t>231</w:t>
            </w:r>
          </w:p>
        </w:tc>
        <w:tc>
          <w:tcPr>
            <w:tcW w:w="1371"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462</w:t>
            </w:r>
          </w:p>
        </w:tc>
        <w:tc>
          <w:tcPr>
            <w:tcW w:w="1419" w:type="dxa"/>
            <w:vMerge/>
          </w:tcPr>
          <w:p w:rsidR="00E95FB9" w:rsidRPr="00383847" w:rsidRDefault="00E95FB9" w:rsidP="00BB6AEB">
            <w:pPr>
              <w:suppressAutoHyphens/>
              <w:rPr>
                <w:rFonts w:ascii="Times New Roman" w:eastAsia="Times New Roman" w:hAnsi="Times New Roman" w:cs="Times New Roman"/>
                <w:b/>
                <w:sz w:val="24"/>
                <w:szCs w:val="24"/>
                <w:lang w:eastAsia="ar-SA"/>
              </w:rPr>
            </w:pPr>
          </w:p>
        </w:tc>
        <w:tc>
          <w:tcPr>
            <w:tcW w:w="1984" w:type="dxa"/>
          </w:tcPr>
          <w:p w:rsidR="00E95FB9" w:rsidRPr="00383847" w:rsidRDefault="00E95FB9" w:rsidP="00C03B96">
            <w:pPr>
              <w:suppressAutoHyphens/>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r>
    </w:tbl>
    <w:p w:rsidR="00B57106" w:rsidRPr="00383847" w:rsidRDefault="00B57106" w:rsidP="00B57106">
      <w:pPr>
        <w:suppressAutoHyphens/>
        <w:spacing w:after="0" w:line="240" w:lineRule="auto"/>
        <w:rPr>
          <w:rFonts w:ascii="Times New Roman" w:eastAsia="Times New Roman" w:hAnsi="Times New Roman" w:cs="Times New Roman"/>
          <w:sz w:val="24"/>
          <w:szCs w:val="24"/>
          <w:lang w:eastAsia="ar-SA"/>
        </w:rPr>
      </w:pPr>
    </w:p>
    <w:p w:rsidR="00AD6B0C" w:rsidRPr="00C81512" w:rsidRDefault="00AD6B0C" w:rsidP="00AD6B0C">
      <w:pPr>
        <w:pStyle w:val="2"/>
        <w:rPr>
          <w:rFonts w:ascii="Times New Roman" w:hAnsi="Times New Roman" w:cs="Times New Roman"/>
        </w:rPr>
      </w:pPr>
      <w:r w:rsidRPr="00C81512">
        <w:rPr>
          <w:rFonts w:ascii="Times New Roman" w:hAnsi="Times New Roman" w:cs="Times New Roman"/>
          <w:sz w:val="24"/>
          <w:szCs w:val="24"/>
        </w:rPr>
        <w:t>* Консультации проводятся</w:t>
      </w:r>
      <w:r>
        <w:rPr>
          <w:rFonts w:ascii="Times New Roman" w:hAnsi="Times New Roman" w:cs="Times New Roman"/>
          <w:sz w:val="24"/>
          <w:szCs w:val="24"/>
        </w:rPr>
        <w:t xml:space="preserve"> рассредоточено или </w:t>
      </w:r>
      <w:r w:rsidRPr="00C81512">
        <w:rPr>
          <w:rFonts w:ascii="Times New Roman" w:hAnsi="Times New Roman" w:cs="Times New Roman"/>
          <w:sz w:val="24"/>
          <w:szCs w:val="24"/>
        </w:rPr>
        <w:t xml:space="preserve"> в счет </w:t>
      </w:r>
      <w:r>
        <w:rPr>
          <w:rFonts w:ascii="Times New Roman" w:hAnsi="Times New Roman" w:cs="Times New Roman"/>
          <w:sz w:val="24"/>
          <w:szCs w:val="24"/>
        </w:rPr>
        <w:t xml:space="preserve">резервного </w:t>
      </w:r>
      <w:r w:rsidRPr="00C81512">
        <w:rPr>
          <w:rFonts w:ascii="Times New Roman" w:hAnsi="Times New Roman" w:cs="Times New Roman"/>
          <w:sz w:val="24"/>
          <w:szCs w:val="24"/>
        </w:rPr>
        <w:t xml:space="preserve">времени. </w:t>
      </w:r>
    </w:p>
    <w:p w:rsidR="00B57106" w:rsidRPr="005018CC" w:rsidRDefault="00B57106" w:rsidP="00B5710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5018CC">
        <w:rPr>
          <w:rFonts w:ascii="Times New Roman" w:eastAsia="Times New Roman" w:hAnsi="Times New Roman" w:cs="Times New Roman"/>
          <w:sz w:val="24"/>
          <w:szCs w:val="24"/>
          <w:lang w:eastAsia="ru-RU"/>
        </w:rPr>
        <w:t xml:space="preserve">Для учебного предмета «Ансамбль больших форм» формируются группы  по специальности - </w:t>
      </w:r>
      <w:r w:rsidR="00BE063D">
        <w:rPr>
          <w:rFonts w:ascii="Times New Roman" w:eastAsia="Times New Roman" w:hAnsi="Times New Roman" w:cs="Times New Roman"/>
          <w:sz w:val="24"/>
          <w:szCs w:val="24"/>
          <w:lang w:eastAsia="ru-RU"/>
        </w:rPr>
        <w:t>труба</w:t>
      </w:r>
      <w:r w:rsidRPr="005018CC">
        <w:rPr>
          <w:rFonts w:ascii="Times New Roman" w:eastAsia="Times New Roman" w:hAnsi="Times New Roman" w:cs="Times New Roman"/>
          <w:sz w:val="24"/>
          <w:szCs w:val="24"/>
          <w:lang w:eastAsia="ru-RU"/>
        </w:rPr>
        <w:t xml:space="preserve">,  </w:t>
      </w:r>
      <w:r w:rsidR="006379DD" w:rsidRPr="005018CC">
        <w:rPr>
          <w:rFonts w:ascii="Times New Roman" w:eastAsia="Times New Roman" w:hAnsi="Times New Roman" w:cs="Times New Roman"/>
          <w:sz w:val="24"/>
          <w:szCs w:val="24"/>
          <w:lang w:eastAsia="ru-RU"/>
        </w:rPr>
        <w:t xml:space="preserve">группы  по специальности </w:t>
      </w:r>
      <w:r w:rsidR="00BE063D">
        <w:rPr>
          <w:rFonts w:ascii="Times New Roman" w:eastAsia="Times New Roman" w:hAnsi="Times New Roman" w:cs="Times New Roman"/>
          <w:sz w:val="24"/>
          <w:szCs w:val="24"/>
          <w:lang w:eastAsia="ru-RU"/>
        </w:rPr>
        <w:t>–</w:t>
      </w:r>
      <w:r w:rsidR="006379DD">
        <w:rPr>
          <w:rFonts w:ascii="Times New Roman" w:eastAsia="Times New Roman" w:hAnsi="Times New Roman" w:cs="Times New Roman"/>
          <w:sz w:val="24"/>
          <w:szCs w:val="24"/>
          <w:lang w:eastAsia="ru-RU"/>
        </w:rPr>
        <w:t xml:space="preserve"> </w:t>
      </w:r>
      <w:r w:rsidR="00BE063D">
        <w:rPr>
          <w:rFonts w:ascii="Times New Roman" w:eastAsia="Times New Roman" w:hAnsi="Times New Roman" w:cs="Times New Roman"/>
          <w:sz w:val="24"/>
          <w:szCs w:val="24"/>
          <w:lang w:eastAsia="ru-RU"/>
        </w:rPr>
        <w:t>ударные инструменты</w:t>
      </w:r>
      <w:r w:rsidRPr="005018CC">
        <w:rPr>
          <w:rFonts w:ascii="Times New Roman" w:eastAsia="Times New Roman" w:hAnsi="Times New Roman" w:cs="Times New Roman"/>
          <w:sz w:val="24"/>
          <w:szCs w:val="24"/>
          <w:lang w:eastAsia="ru-RU"/>
        </w:rPr>
        <w:t xml:space="preserve">  от </w:t>
      </w:r>
      <w:r w:rsidR="00BE063D">
        <w:rPr>
          <w:rFonts w:ascii="Times New Roman" w:eastAsia="Times New Roman" w:hAnsi="Times New Roman" w:cs="Times New Roman"/>
          <w:sz w:val="24"/>
          <w:szCs w:val="24"/>
          <w:lang w:eastAsia="ru-RU"/>
        </w:rPr>
        <w:t>4</w:t>
      </w:r>
      <w:r w:rsidRPr="005018CC">
        <w:rPr>
          <w:rFonts w:ascii="Times New Roman" w:eastAsia="Times New Roman" w:hAnsi="Times New Roman" w:cs="Times New Roman"/>
          <w:sz w:val="24"/>
          <w:szCs w:val="24"/>
          <w:lang w:eastAsia="ru-RU"/>
        </w:rPr>
        <w:t>- до 1</w:t>
      </w:r>
      <w:r w:rsidR="00BE063D">
        <w:rPr>
          <w:rFonts w:ascii="Times New Roman" w:eastAsia="Times New Roman" w:hAnsi="Times New Roman" w:cs="Times New Roman"/>
          <w:sz w:val="24"/>
          <w:szCs w:val="24"/>
          <w:lang w:eastAsia="ru-RU"/>
        </w:rPr>
        <w:t>0</w:t>
      </w:r>
      <w:r w:rsidRPr="005018CC">
        <w:rPr>
          <w:rFonts w:ascii="Times New Roman" w:eastAsia="Times New Roman" w:hAnsi="Times New Roman" w:cs="Times New Roman"/>
          <w:sz w:val="24"/>
          <w:szCs w:val="24"/>
          <w:lang w:eastAsia="ru-RU"/>
        </w:rPr>
        <w:t xml:space="preserve"> человек </w:t>
      </w:r>
      <w:r>
        <w:rPr>
          <w:rFonts w:ascii="Times New Roman" w:eastAsia="Times New Roman" w:hAnsi="Times New Roman" w:cs="Times New Roman"/>
          <w:sz w:val="24"/>
          <w:szCs w:val="24"/>
          <w:lang w:eastAsia="ru-RU"/>
        </w:rPr>
        <w:t>.</w:t>
      </w:r>
      <w:r w:rsidRPr="005018CC">
        <w:rPr>
          <w:rFonts w:ascii="Times New Roman" w:eastAsia="Times New Roman" w:hAnsi="Times New Roman" w:cs="Times New Roman"/>
          <w:sz w:val="24"/>
          <w:szCs w:val="24"/>
          <w:lang w:eastAsia="ru-RU"/>
        </w:rPr>
        <w:t xml:space="preserve"> Группы  подразделяются на младший ансамбль 3-4 классы и старший ансамбль  5-8(9) классы. В случае необходимости учебные коллективы могут доукомплектовываться  различными инструментами с целью </w:t>
      </w:r>
      <w:proofErr w:type="spellStart"/>
      <w:r w:rsidRPr="005018CC">
        <w:rPr>
          <w:rFonts w:ascii="Times New Roman" w:eastAsia="Times New Roman" w:hAnsi="Times New Roman" w:cs="Times New Roman"/>
          <w:sz w:val="24"/>
          <w:szCs w:val="24"/>
          <w:lang w:eastAsia="ru-RU"/>
        </w:rPr>
        <w:t>те</w:t>
      </w:r>
      <w:r w:rsidR="00BE063D">
        <w:rPr>
          <w:rFonts w:ascii="Times New Roman" w:eastAsia="Times New Roman" w:hAnsi="Times New Roman" w:cs="Times New Roman"/>
          <w:sz w:val="24"/>
          <w:szCs w:val="24"/>
          <w:lang w:eastAsia="ru-RU"/>
        </w:rPr>
        <w:t>мбрального</w:t>
      </w:r>
      <w:proofErr w:type="spellEnd"/>
      <w:r w:rsidR="00BE063D">
        <w:rPr>
          <w:rFonts w:ascii="Times New Roman" w:eastAsia="Times New Roman" w:hAnsi="Times New Roman" w:cs="Times New Roman"/>
          <w:sz w:val="24"/>
          <w:szCs w:val="24"/>
          <w:lang w:eastAsia="ru-RU"/>
        </w:rPr>
        <w:t xml:space="preserve"> обога</w:t>
      </w:r>
      <w:r w:rsidRPr="005018CC">
        <w:rPr>
          <w:rFonts w:ascii="Times New Roman" w:eastAsia="Times New Roman" w:hAnsi="Times New Roman" w:cs="Times New Roman"/>
          <w:sz w:val="24"/>
          <w:szCs w:val="24"/>
          <w:lang w:eastAsia="ru-RU"/>
        </w:rPr>
        <w:t xml:space="preserve">щения звучания произведений. </w:t>
      </w:r>
    </w:p>
    <w:p w:rsidR="003F6AB1" w:rsidRDefault="003F6AB1" w:rsidP="005018CC">
      <w:pPr>
        <w:suppressAutoHyphens/>
        <w:spacing w:after="0" w:line="240" w:lineRule="auto"/>
        <w:jc w:val="center"/>
        <w:rPr>
          <w:rFonts w:ascii="Times New Roman" w:eastAsia="Times New Roman" w:hAnsi="Times New Roman" w:cs="Times New Roman"/>
          <w:b/>
          <w:sz w:val="24"/>
          <w:szCs w:val="24"/>
          <w:lang w:eastAsia="ar-SA"/>
        </w:rPr>
      </w:pPr>
    </w:p>
    <w:p w:rsidR="003F6AB1" w:rsidRDefault="003F6AB1" w:rsidP="005018CC">
      <w:pPr>
        <w:suppressAutoHyphens/>
        <w:spacing w:after="0" w:line="240" w:lineRule="auto"/>
        <w:jc w:val="center"/>
        <w:rPr>
          <w:rFonts w:ascii="Times New Roman" w:eastAsia="Times New Roman" w:hAnsi="Times New Roman" w:cs="Times New Roman"/>
          <w:b/>
          <w:sz w:val="24"/>
          <w:szCs w:val="24"/>
          <w:lang w:eastAsia="ar-SA"/>
        </w:rPr>
      </w:pPr>
    </w:p>
    <w:p w:rsidR="008C6910" w:rsidRPr="00950506" w:rsidRDefault="008C6910" w:rsidP="008C6910">
      <w:pPr>
        <w:autoSpaceDE w:val="0"/>
        <w:autoSpaceDN w:val="0"/>
        <w:adjustRightInd w:val="0"/>
        <w:spacing w:after="0" w:line="240" w:lineRule="auto"/>
        <w:ind w:left="708"/>
        <w:jc w:val="center"/>
        <w:rPr>
          <w:rFonts w:ascii="Times New Roman" w:eastAsia="Times New Roman" w:hAnsi="Times New Roman" w:cs="Times New Roman"/>
          <w:b/>
          <w:iCs/>
          <w:color w:val="000000"/>
          <w:sz w:val="24"/>
          <w:szCs w:val="24"/>
          <w:lang w:eastAsia="ru-RU"/>
        </w:rPr>
      </w:pPr>
      <w:r w:rsidRPr="00950506">
        <w:rPr>
          <w:rFonts w:ascii="Times New Roman" w:eastAsia="Times New Roman" w:hAnsi="Times New Roman" w:cs="Times New Roman"/>
          <w:b/>
          <w:iCs/>
          <w:color w:val="000000"/>
          <w:sz w:val="24"/>
          <w:szCs w:val="24"/>
          <w:lang w:eastAsia="ru-RU"/>
        </w:rPr>
        <w:t>2</w:t>
      </w:r>
      <w:r>
        <w:rPr>
          <w:rFonts w:ascii="Times New Roman" w:eastAsia="Times New Roman" w:hAnsi="Times New Roman" w:cs="Times New Roman"/>
          <w:b/>
          <w:iCs/>
          <w:color w:val="000000"/>
          <w:sz w:val="24"/>
          <w:szCs w:val="24"/>
          <w:lang w:eastAsia="ru-RU"/>
        </w:rPr>
        <w:t>. Требования по этапам обучения</w:t>
      </w:r>
    </w:p>
    <w:p w:rsidR="005018CC" w:rsidRPr="005018CC" w:rsidRDefault="005018CC" w:rsidP="005018CC">
      <w:pPr>
        <w:suppressAutoHyphens/>
        <w:spacing w:after="0" w:line="240" w:lineRule="auto"/>
        <w:jc w:val="center"/>
        <w:rPr>
          <w:rFonts w:ascii="Times New Roman" w:eastAsia="Times New Roman" w:hAnsi="Times New Roman" w:cs="Times New Roman"/>
          <w:b/>
          <w:sz w:val="24"/>
          <w:szCs w:val="24"/>
          <w:lang w:eastAsia="ar-SA"/>
        </w:rPr>
      </w:pPr>
    </w:p>
    <w:p w:rsidR="00F3641F" w:rsidRPr="002810C2" w:rsidRDefault="00F3641F" w:rsidP="00F3641F">
      <w:pPr>
        <w:keepNext/>
        <w:spacing w:before="240" w:after="60"/>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 xml:space="preserve">Учебный предмет Ансамбль  больших форм в классах </w:t>
      </w:r>
      <w:r w:rsidR="00BE063D">
        <w:rPr>
          <w:rFonts w:ascii="Times New Roman" w:eastAsia="Times New Roman" w:hAnsi="Times New Roman" w:cs="Times New Roman"/>
          <w:bCs/>
          <w:iCs/>
          <w:sz w:val="24"/>
          <w:szCs w:val="24"/>
          <w:lang w:eastAsia="ru-RU"/>
        </w:rPr>
        <w:t>трубы и ударных инструментов</w:t>
      </w:r>
      <w:r>
        <w:rPr>
          <w:rFonts w:ascii="Times New Roman" w:eastAsia="Times New Roman" w:hAnsi="Times New Roman" w:cs="Times New Roman"/>
          <w:bCs/>
          <w:iCs/>
          <w:sz w:val="24"/>
          <w:szCs w:val="24"/>
          <w:lang w:eastAsia="ru-RU"/>
        </w:rPr>
        <w:t xml:space="preserve"> </w:t>
      </w:r>
      <w:r w:rsidRPr="002810C2">
        <w:rPr>
          <w:rFonts w:ascii="Times New Roman" w:eastAsia="Times New Roman" w:hAnsi="Times New Roman" w:cs="Times New Roman"/>
          <w:bCs/>
          <w:iCs/>
          <w:sz w:val="24"/>
          <w:szCs w:val="24"/>
          <w:lang w:eastAsia="ru-RU"/>
        </w:rPr>
        <w:t>вводится с 3 класса по 8 летней программе обучения, с дополнительным годом обучения – 9 класс, вариативной части  образовательной программы «</w:t>
      </w:r>
      <w:r w:rsidR="00BE063D">
        <w:rPr>
          <w:rFonts w:ascii="Times New Roman" w:eastAsia="Times New Roman" w:hAnsi="Times New Roman" w:cs="Times New Roman"/>
          <w:bCs/>
          <w:iCs/>
          <w:sz w:val="24"/>
          <w:szCs w:val="24"/>
          <w:lang w:eastAsia="ru-RU"/>
        </w:rPr>
        <w:t>Духовые и ударные и</w:t>
      </w:r>
      <w:r>
        <w:rPr>
          <w:rFonts w:ascii="Times New Roman" w:eastAsia="Times New Roman" w:hAnsi="Times New Roman" w:cs="Times New Roman"/>
          <w:bCs/>
          <w:iCs/>
          <w:sz w:val="24"/>
          <w:szCs w:val="24"/>
          <w:lang w:eastAsia="ru-RU"/>
        </w:rPr>
        <w:t>нструменты</w:t>
      </w:r>
      <w:r w:rsidRPr="002810C2">
        <w:rPr>
          <w:rFonts w:ascii="Times New Roman" w:eastAsia="Times New Roman" w:hAnsi="Times New Roman" w:cs="Times New Roman"/>
          <w:bCs/>
          <w:iCs/>
          <w:sz w:val="24"/>
          <w:szCs w:val="24"/>
          <w:lang w:eastAsia="ru-RU"/>
        </w:rPr>
        <w:t>»</w:t>
      </w:r>
      <w:r w:rsidR="00BE063D">
        <w:rPr>
          <w:rFonts w:ascii="Times New Roman" w:eastAsia="Times New Roman" w:hAnsi="Times New Roman" w:cs="Times New Roman"/>
          <w:bCs/>
          <w:iCs/>
          <w:sz w:val="24"/>
          <w:szCs w:val="24"/>
          <w:lang w:eastAsia="ru-RU"/>
        </w:rPr>
        <w:t>.</w:t>
      </w:r>
    </w:p>
    <w:p w:rsidR="004B04FF" w:rsidRDefault="004B04FF" w:rsidP="004B04FF">
      <w:pPr>
        <w:spacing w:after="0" w:line="240" w:lineRule="auto"/>
        <w:jc w:val="center"/>
        <w:rPr>
          <w:rFonts w:ascii="Times New Roman" w:hAnsi="Times New Roman"/>
          <w:sz w:val="24"/>
          <w:szCs w:val="24"/>
        </w:rPr>
      </w:pPr>
      <w:r w:rsidRPr="002810C2">
        <w:rPr>
          <w:rFonts w:ascii="Times New Roman" w:eastAsia="Times New Roman" w:hAnsi="Times New Roman" w:cs="Times New Roman"/>
          <w:bCs/>
          <w:iCs/>
          <w:sz w:val="24"/>
          <w:szCs w:val="24"/>
          <w:lang w:eastAsia="ru-RU"/>
        </w:rPr>
        <w:t>. Срок реализации программы учебного предмета Ансамбль</w:t>
      </w:r>
      <w:r>
        <w:rPr>
          <w:rFonts w:ascii="Times New Roman" w:eastAsia="Times New Roman" w:hAnsi="Times New Roman" w:cs="Times New Roman"/>
          <w:bCs/>
          <w:iCs/>
          <w:sz w:val="24"/>
          <w:szCs w:val="24"/>
          <w:lang w:eastAsia="ru-RU"/>
        </w:rPr>
        <w:t xml:space="preserve"> больших форм  для детей</w:t>
      </w:r>
      <w:r w:rsidRPr="00047A41">
        <w:rPr>
          <w:rFonts w:ascii="Times New Roman" w:hAnsi="Times New Roman"/>
          <w:sz w:val="24"/>
          <w:szCs w:val="24"/>
        </w:rPr>
        <w:t xml:space="preserve"> </w:t>
      </w:r>
      <w:r w:rsidRPr="00763137">
        <w:rPr>
          <w:rFonts w:ascii="Times New Roman" w:hAnsi="Times New Roman"/>
          <w:sz w:val="24"/>
          <w:szCs w:val="24"/>
        </w:rPr>
        <w:t xml:space="preserve">поступивших в </w:t>
      </w:r>
      <w:r w:rsidRPr="00763137">
        <w:rPr>
          <w:rFonts w:ascii="Times New Roman" w:hAnsi="Times New Roman"/>
          <w:sz w:val="24"/>
          <w:szCs w:val="24"/>
          <w:lang w:val="en-US"/>
        </w:rPr>
        <w:t>I</w:t>
      </w:r>
      <w:r w:rsidRPr="00763137">
        <w:rPr>
          <w:rFonts w:ascii="Times New Roman" w:hAnsi="Times New Roman"/>
          <w:sz w:val="24"/>
          <w:szCs w:val="24"/>
        </w:rPr>
        <w:t xml:space="preserve"> класс в возрасте от шести лет шести месяцев  до </w:t>
      </w:r>
      <w:r>
        <w:rPr>
          <w:rFonts w:ascii="Times New Roman" w:hAnsi="Times New Roman"/>
          <w:sz w:val="24"/>
          <w:szCs w:val="24"/>
        </w:rPr>
        <w:t xml:space="preserve">девяти </w:t>
      </w:r>
      <w:r w:rsidRPr="00763137">
        <w:rPr>
          <w:rFonts w:ascii="Times New Roman" w:hAnsi="Times New Roman"/>
          <w:sz w:val="24"/>
          <w:szCs w:val="24"/>
        </w:rPr>
        <w:t xml:space="preserve"> лет</w:t>
      </w:r>
    </w:p>
    <w:p w:rsidR="004B04FF" w:rsidRDefault="004B04FF" w:rsidP="004B04FF">
      <w:pPr>
        <w:keepNext/>
        <w:tabs>
          <w:tab w:val="center" w:pos="4677"/>
          <w:tab w:val="left" w:pos="6153"/>
        </w:tabs>
        <w:spacing w:after="0"/>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ab/>
        <w:t xml:space="preserve">Составляет  </w:t>
      </w:r>
      <w:r w:rsidRPr="002810C2">
        <w:rPr>
          <w:rFonts w:ascii="Times New Roman" w:eastAsia="Times New Roman" w:hAnsi="Times New Roman" w:cs="Times New Roman"/>
          <w:bCs/>
          <w:iCs/>
          <w:sz w:val="24"/>
          <w:szCs w:val="24"/>
          <w:lang w:eastAsia="ru-RU"/>
        </w:rPr>
        <w:t xml:space="preserve"> -  6 лет,</w:t>
      </w:r>
      <w:r>
        <w:rPr>
          <w:rFonts w:ascii="Times New Roman" w:eastAsia="Times New Roman" w:hAnsi="Times New Roman" w:cs="Times New Roman"/>
          <w:bCs/>
          <w:iCs/>
          <w:sz w:val="24"/>
          <w:szCs w:val="24"/>
          <w:lang w:eastAsia="ru-RU"/>
        </w:rPr>
        <w:tab/>
      </w:r>
    </w:p>
    <w:p w:rsidR="004B04FF" w:rsidRPr="002810C2" w:rsidRDefault="004B04FF" w:rsidP="004B04FF">
      <w:pPr>
        <w:keepNext/>
        <w:spacing w:after="0"/>
        <w:jc w:val="center"/>
        <w:outlineLvl w:val="1"/>
        <w:rPr>
          <w:rFonts w:ascii="Times New Roman" w:eastAsia="Times New Roman" w:hAnsi="Times New Roman" w:cs="Times New Roman"/>
          <w:bCs/>
          <w:iCs/>
          <w:sz w:val="24"/>
          <w:szCs w:val="24"/>
          <w:lang w:eastAsia="ru-RU"/>
        </w:rPr>
      </w:pPr>
      <w:r w:rsidRPr="002810C2">
        <w:rPr>
          <w:rFonts w:ascii="Times New Roman" w:eastAsia="Times New Roman" w:hAnsi="Times New Roman" w:cs="Times New Roman"/>
          <w:bCs/>
          <w:iCs/>
          <w:sz w:val="24"/>
          <w:szCs w:val="24"/>
          <w:lang w:eastAsia="ru-RU"/>
        </w:rPr>
        <w:t>с дополнительным годом обучения (9 класс) – 7 лет.</w:t>
      </w:r>
    </w:p>
    <w:p w:rsidR="00F3641F" w:rsidRPr="002810C2" w:rsidRDefault="00F3641F" w:rsidP="004B04FF">
      <w:pPr>
        <w:jc w:val="center"/>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Объем учебного времени, предусмотренный учебным планом на реализацию учебного предмета:</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Максимальная учебная нагрузка –</w:t>
      </w:r>
      <w:r>
        <w:rPr>
          <w:rFonts w:ascii="Times New Roman" w:eastAsia="Times New Roman" w:hAnsi="Times New Roman" w:cs="Times New Roman"/>
          <w:sz w:val="24"/>
          <w:szCs w:val="24"/>
          <w:lang w:eastAsia="ru-RU"/>
        </w:rPr>
        <w:t>594</w:t>
      </w:r>
      <w:r w:rsidRPr="002810C2">
        <w:rPr>
          <w:rFonts w:ascii="Times New Roman" w:eastAsia="Times New Roman" w:hAnsi="Times New Roman" w:cs="Times New Roman"/>
          <w:sz w:val="24"/>
          <w:szCs w:val="24"/>
          <w:lang w:eastAsia="ru-RU"/>
        </w:rPr>
        <w:t xml:space="preserve"> часов, с доп. годом обучения  </w:t>
      </w:r>
      <w:r>
        <w:rPr>
          <w:rFonts w:ascii="Times New Roman" w:eastAsia="Times New Roman" w:hAnsi="Times New Roman" w:cs="Times New Roman"/>
          <w:sz w:val="24"/>
          <w:szCs w:val="24"/>
          <w:lang w:eastAsia="ru-RU"/>
        </w:rPr>
        <w:t>693</w:t>
      </w:r>
      <w:r w:rsidRPr="002810C2">
        <w:rPr>
          <w:rFonts w:ascii="Times New Roman" w:eastAsia="Times New Roman" w:hAnsi="Times New Roman" w:cs="Times New Roman"/>
          <w:sz w:val="24"/>
          <w:szCs w:val="24"/>
          <w:lang w:eastAsia="ru-RU"/>
        </w:rPr>
        <w:t xml:space="preserve"> часа,</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Внеаудиторная нагрузка -</w:t>
      </w:r>
      <w:r>
        <w:rPr>
          <w:rFonts w:ascii="Times New Roman" w:eastAsia="Times New Roman" w:hAnsi="Times New Roman" w:cs="Times New Roman"/>
          <w:sz w:val="24"/>
          <w:szCs w:val="24"/>
          <w:lang w:eastAsia="ru-RU"/>
        </w:rPr>
        <w:t>198</w:t>
      </w:r>
      <w:r w:rsidRPr="002810C2">
        <w:rPr>
          <w:rFonts w:ascii="Times New Roman" w:eastAsia="Times New Roman" w:hAnsi="Times New Roman" w:cs="Times New Roman"/>
          <w:sz w:val="24"/>
          <w:szCs w:val="24"/>
          <w:lang w:eastAsia="ru-RU"/>
        </w:rPr>
        <w:t xml:space="preserve">  часов, с доп.  годом обучения </w:t>
      </w:r>
      <w:r>
        <w:rPr>
          <w:rFonts w:ascii="Times New Roman" w:eastAsia="Times New Roman" w:hAnsi="Times New Roman" w:cs="Times New Roman"/>
          <w:sz w:val="24"/>
          <w:szCs w:val="24"/>
          <w:lang w:eastAsia="ru-RU"/>
        </w:rPr>
        <w:t>231</w:t>
      </w:r>
      <w:r w:rsidRPr="002810C2">
        <w:rPr>
          <w:rFonts w:ascii="Times New Roman" w:eastAsia="Times New Roman" w:hAnsi="Times New Roman" w:cs="Times New Roman"/>
          <w:sz w:val="24"/>
          <w:szCs w:val="24"/>
          <w:lang w:eastAsia="ru-RU"/>
        </w:rPr>
        <w:t xml:space="preserve"> час .</w:t>
      </w:r>
    </w:p>
    <w:p w:rsidR="00F3641F" w:rsidRPr="002810C2" w:rsidRDefault="00F3641F" w:rsidP="00F3641F">
      <w:pPr>
        <w:ind w:left="720"/>
        <w:rPr>
          <w:rFonts w:ascii="Times New Roman" w:eastAsia="Times New Roman" w:hAnsi="Times New Roman" w:cs="Times New Roman"/>
          <w:sz w:val="24"/>
          <w:szCs w:val="24"/>
          <w:lang w:eastAsia="ru-RU"/>
        </w:rPr>
      </w:pPr>
      <w:r w:rsidRPr="002810C2">
        <w:rPr>
          <w:rFonts w:ascii="Times New Roman" w:eastAsia="Times New Roman" w:hAnsi="Times New Roman" w:cs="Times New Roman"/>
          <w:sz w:val="24"/>
          <w:szCs w:val="24"/>
          <w:lang w:eastAsia="ru-RU"/>
        </w:rPr>
        <w:t>Аудиторная нагрузка – 396  часов, с доп.  годом обучения</w:t>
      </w:r>
      <w:r>
        <w:rPr>
          <w:rFonts w:ascii="Times New Roman" w:eastAsia="Times New Roman" w:hAnsi="Times New Roman" w:cs="Times New Roman"/>
          <w:sz w:val="24"/>
          <w:szCs w:val="24"/>
          <w:lang w:eastAsia="ru-RU"/>
        </w:rPr>
        <w:t xml:space="preserve"> </w:t>
      </w:r>
      <w:r w:rsidRPr="002810C2">
        <w:rPr>
          <w:rFonts w:ascii="Times New Roman" w:eastAsia="Times New Roman" w:hAnsi="Times New Roman" w:cs="Times New Roman"/>
          <w:sz w:val="24"/>
          <w:szCs w:val="24"/>
          <w:lang w:eastAsia="ru-RU"/>
        </w:rPr>
        <w:t>462 часа.</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lastRenderedPageBreak/>
        <w:t>Форма проведения учебных аудиторных занятий – мелкогрупповая.</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Вид  аудиторных учебных занятий: - урок.</w:t>
      </w:r>
    </w:p>
    <w:p w:rsidR="00F3641F" w:rsidRPr="004D4E4F" w:rsidRDefault="00F3641F" w:rsidP="00F3641F">
      <w:pPr>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Аудиторные часы для концертмейстера предусмотрены по предмету «Ансамбль больших форм» и консультациям  в объеме 100% аудиторного времени предмета.</w:t>
      </w:r>
    </w:p>
    <w:p w:rsidR="005018CC" w:rsidRPr="005018CC" w:rsidRDefault="005018CC" w:rsidP="005563DD">
      <w:pPr>
        <w:suppressAutoHyphens/>
        <w:spacing w:after="0" w:line="240" w:lineRule="auto"/>
        <w:jc w:val="both"/>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В течение полуго</w:t>
      </w:r>
      <w:r w:rsidR="00BE063D">
        <w:rPr>
          <w:rFonts w:ascii="Times New Roman" w:eastAsia="Times New Roman" w:hAnsi="Times New Roman" w:cs="Times New Roman"/>
          <w:sz w:val="24"/>
          <w:szCs w:val="24"/>
          <w:lang w:eastAsia="ar-SA"/>
        </w:rPr>
        <w:t>дия  пройти 2-3 несложных пьесы</w:t>
      </w:r>
      <w:r w:rsidRPr="005018CC">
        <w:rPr>
          <w:rFonts w:ascii="Times New Roman" w:eastAsia="Times New Roman" w:hAnsi="Times New Roman" w:cs="Times New Roman"/>
          <w:sz w:val="24"/>
          <w:szCs w:val="24"/>
          <w:lang w:eastAsia="ar-SA"/>
        </w:rPr>
        <w:t xml:space="preserve">. Умение синхронно брать звуки на инструментах </w:t>
      </w:r>
      <w:r w:rsidR="00BE063D">
        <w:rPr>
          <w:rFonts w:ascii="Times New Roman" w:eastAsia="Times New Roman" w:hAnsi="Times New Roman" w:cs="Times New Roman"/>
          <w:sz w:val="24"/>
          <w:szCs w:val="24"/>
          <w:lang w:eastAsia="ar-SA"/>
        </w:rPr>
        <w:t>группой</w:t>
      </w:r>
      <w:r w:rsidRPr="005018CC">
        <w:rPr>
          <w:rFonts w:ascii="Times New Roman" w:eastAsia="Times New Roman" w:hAnsi="Times New Roman" w:cs="Times New Roman"/>
          <w:sz w:val="24"/>
          <w:szCs w:val="24"/>
          <w:lang w:eastAsia="ar-SA"/>
        </w:rPr>
        <w:t xml:space="preserve">, динамическое равновесие, штрихи и приёмы </w:t>
      </w:r>
      <w:proofErr w:type="spellStart"/>
      <w:r w:rsidRPr="005018CC">
        <w:rPr>
          <w:rFonts w:ascii="Times New Roman" w:eastAsia="Times New Roman" w:hAnsi="Times New Roman" w:cs="Times New Roman"/>
          <w:sz w:val="24"/>
          <w:szCs w:val="24"/>
          <w:lang w:eastAsia="ar-SA"/>
        </w:rPr>
        <w:t>звукоизвлечения</w:t>
      </w:r>
      <w:proofErr w:type="spellEnd"/>
      <w:r w:rsidRPr="005018CC">
        <w:rPr>
          <w:rFonts w:ascii="Times New Roman" w:eastAsia="Times New Roman" w:hAnsi="Times New Roman" w:cs="Times New Roman"/>
          <w:sz w:val="24"/>
          <w:szCs w:val="24"/>
          <w:lang w:eastAsia="ar-SA"/>
        </w:rPr>
        <w:t>.</w:t>
      </w:r>
    </w:p>
    <w:p w:rsidR="005018CC" w:rsidRPr="005018CC" w:rsidRDefault="005018CC" w:rsidP="005563DD">
      <w:pPr>
        <w:suppressAutoHyphens/>
        <w:spacing w:after="0" w:line="240" w:lineRule="auto"/>
        <w:jc w:val="both"/>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Проигрывание произведения целиком, анализ, поиск кульминации, выразительность исполнения.</w:t>
      </w:r>
    </w:p>
    <w:p w:rsidR="00E32EAF" w:rsidRPr="008C6910" w:rsidRDefault="005018CC" w:rsidP="005563DD">
      <w:pPr>
        <w:suppressAutoHyphens/>
        <w:spacing w:after="0" w:line="240" w:lineRule="auto"/>
        <w:jc w:val="both"/>
        <w:rPr>
          <w:rFonts w:ascii="Times New Roman" w:eastAsia="Times New Roman" w:hAnsi="Times New Roman" w:cs="Times New Roman"/>
          <w:sz w:val="24"/>
          <w:szCs w:val="24"/>
          <w:lang w:eastAsia="ar-SA"/>
        </w:rPr>
      </w:pPr>
      <w:r w:rsidRPr="005018CC">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5018CC" w:rsidRPr="005018CC" w:rsidRDefault="005018CC" w:rsidP="00E32EAF">
      <w:pPr>
        <w:suppressAutoHyphens/>
        <w:spacing w:after="0" w:line="240" w:lineRule="auto"/>
        <w:rPr>
          <w:rFonts w:ascii="Times New Roman" w:eastAsia="Times New Roman" w:hAnsi="Times New Roman" w:cs="Times New Roman"/>
          <w:b/>
          <w:sz w:val="24"/>
          <w:szCs w:val="24"/>
          <w:lang w:eastAsia="ar-SA"/>
        </w:rPr>
      </w:pPr>
      <w:r w:rsidRPr="005018CC">
        <w:rPr>
          <w:rFonts w:ascii="Times New Roman" w:eastAsia="Times New Roman" w:hAnsi="Times New Roman" w:cs="Times New Roman"/>
          <w:b/>
          <w:sz w:val="24"/>
          <w:szCs w:val="24"/>
          <w:lang w:eastAsia="ar-SA"/>
        </w:rPr>
        <w:t>Примерный ансамблевый репертуар, возрастающий по уровню сложности:</w:t>
      </w:r>
    </w:p>
    <w:p w:rsidR="005018CC" w:rsidRPr="005018CC" w:rsidRDefault="005018CC" w:rsidP="005018CC">
      <w:pPr>
        <w:suppressAutoHyphens/>
        <w:spacing w:after="0" w:line="240" w:lineRule="auto"/>
        <w:rPr>
          <w:rFonts w:ascii="Times New Roman" w:eastAsia="Times New Roman" w:hAnsi="Times New Roman" w:cs="Times New Roman"/>
          <w:color w:val="FF0000"/>
          <w:sz w:val="24"/>
          <w:szCs w:val="24"/>
          <w:lang w:eastAsia="ar-SA"/>
        </w:rPr>
      </w:pPr>
    </w:p>
    <w:p w:rsidR="005018CC" w:rsidRDefault="00AB2AF4" w:rsidP="005018CC">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3.1. </w:t>
      </w:r>
      <w:r w:rsidR="005018CC" w:rsidRPr="005018CC">
        <w:rPr>
          <w:rFonts w:ascii="Times New Roman" w:eastAsia="Times New Roman" w:hAnsi="Times New Roman" w:cs="Times New Roman"/>
          <w:b/>
          <w:sz w:val="24"/>
          <w:szCs w:val="24"/>
          <w:lang w:eastAsia="ar-SA"/>
        </w:rPr>
        <w:t xml:space="preserve">Ансамбль </w:t>
      </w:r>
      <w:r w:rsidR="00E32EAF">
        <w:rPr>
          <w:rFonts w:ascii="Times New Roman" w:eastAsia="Times New Roman" w:hAnsi="Times New Roman" w:cs="Times New Roman"/>
          <w:b/>
          <w:sz w:val="24"/>
          <w:szCs w:val="24"/>
          <w:lang w:eastAsia="ar-SA"/>
        </w:rPr>
        <w:t xml:space="preserve">больших форм </w:t>
      </w:r>
      <w:r w:rsidR="005018CC" w:rsidRPr="005018CC">
        <w:rPr>
          <w:rFonts w:ascii="Times New Roman" w:eastAsia="Times New Roman" w:hAnsi="Times New Roman" w:cs="Times New Roman"/>
          <w:b/>
          <w:sz w:val="24"/>
          <w:szCs w:val="24"/>
          <w:lang w:eastAsia="ar-SA"/>
        </w:rPr>
        <w:t xml:space="preserve"> класс</w:t>
      </w:r>
      <w:r w:rsidR="008E1B6D">
        <w:rPr>
          <w:rFonts w:ascii="Times New Roman" w:eastAsia="Times New Roman" w:hAnsi="Times New Roman" w:cs="Times New Roman"/>
          <w:b/>
          <w:sz w:val="24"/>
          <w:szCs w:val="24"/>
          <w:lang w:eastAsia="ar-SA"/>
        </w:rPr>
        <w:t xml:space="preserve">а </w:t>
      </w:r>
      <w:r w:rsidR="00BE063D">
        <w:rPr>
          <w:rFonts w:ascii="Times New Roman" w:eastAsia="Times New Roman" w:hAnsi="Times New Roman" w:cs="Times New Roman"/>
          <w:b/>
          <w:sz w:val="24"/>
          <w:szCs w:val="24"/>
          <w:lang w:eastAsia="ar-SA"/>
        </w:rPr>
        <w:t>Трубы</w:t>
      </w:r>
    </w:p>
    <w:p w:rsidR="004B04FF"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4B04FF" w:rsidRPr="00237535"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4B04FF" w:rsidRPr="00237535"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4B04FF"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E32EAF" w:rsidRPr="005018CC" w:rsidRDefault="00E32EAF" w:rsidP="005018CC">
      <w:pPr>
        <w:suppressAutoHyphens/>
        <w:spacing w:after="0" w:line="240" w:lineRule="auto"/>
        <w:jc w:val="center"/>
        <w:rPr>
          <w:rFonts w:ascii="Times New Roman" w:eastAsia="Times New Roman" w:hAnsi="Times New Roman" w:cs="Times New Roman"/>
          <w:b/>
          <w:sz w:val="24"/>
          <w:szCs w:val="24"/>
          <w:lang w:eastAsia="ar-SA"/>
        </w:rPr>
      </w:pPr>
    </w:p>
    <w:p w:rsidR="005018CC" w:rsidRPr="0030697D" w:rsidRDefault="005018CC" w:rsidP="005018CC">
      <w:pPr>
        <w:suppressAutoHyphens/>
        <w:spacing w:after="0" w:line="240" w:lineRule="auto"/>
        <w:jc w:val="center"/>
        <w:rPr>
          <w:rFonts w:ascii="Times New Roman" w:eastAsia="Times New Roman" w:hAnsi="Times New Roman" w:cs="Times New Roman"/>
          <w:b/>
          <w:sz w:val="24"/>
          <w:szCs w:val="24"/>
          <w:lang w:eastAsia="ar-SA"/>
        </w:rPr>
      </w:pPr>
      <w:r w:rsidRPr="0030697D">
        <w:rPr>
          <w:rFonts w:ascii="Times New Roman" w:eastAsia="Times New Roman" w:hAnsi="Times New Roman" w:cs="Times New Roman"/>
          <w:b/>
          <w:sz w:val="24"/>
          <w:szCs w:val="24"/>
          <w:lang w:eastAsia="ar-SA"/>
        </w:rPr>
        <w:t>Рекомендуемый репе</w:t>
      </w:r>
      <w:r w:rsidR="00E32EAF" w:rsidRPr="0030697D">
        <w:rPr>
          <w:rFonts w:ascii="Times New Roman" w:eastAsia="Times New Roman" w:hAnsi="Times New Roman" w:cs="Times New Roman"/>
          <w:b/>
          <w:sz w:val="24"/>
          <w:szCs w:val="24"/>
          <w:lang w:eastAsia="ar-SA"/>
        </w:rPr>
        <w:t xml:space="preserve">ртуар для групп младшего ансамбля 3-4 </w:t>
      </w:r>
      <w:r w:rsidRPr="0030697D">
        <w:rPr>
          <w:rFonts w:ascii="Times New Roman" w:eastAsia="Times New Roman" w:hAnsi="Times New Roman" w:cs="Times New Roman"/>
          <w:b/>
          <w:sz w:val="24"/>
          <w:szCs w:val="24"/>
          <w:lang w:eastAsia="ar-SA"/>
        </w:rPr>
        <w:t>класс</w:t>
      </w:r>
      <w:r w:rsidR="00E32EAF" w:rsidRPr="0030697D">
        <w:rPr>
          <w:rFonts w:ascii="Times New Roman" w:eastAsia="Times New Roman" w:hAnsi="Times New Roman" w:cs="Times New Roman"/>
          <w:b/>
          <w:sz w:val="24"/>
          <w:szCs w:val="24"/>
          <w:lang w:eastAsia="ar-SA"/>
        </w:rPr>
        <w:t>ы</w:t>
      </w:r>
      <w:r w:rsidRPr="0030697D">
        <w:rPr>
          <w:rFonts w:ascii="Times New Roman" w:eastAsia="Times New Roman" w:hAnsi="Times New Roman" w:cs="Times New Roman"/>
          <w:b/>
          <w:sz w:val="24"/>
          <w:szCs w:val="24"/>
          <w:lang w:eastAsia="ar-SA"/>
        </w:rPr>
        <w:t>:</w:t>
      </w:r>
    </w:p>
    <w:p w:rsidR="008E1B6D" w:rsidRDefault="008E1B6D" w:rsidP="005018CC">
      <w:pPr>
        <w:suppressAutoHyphens/>
        <w:spacing w:after="0" w:line="240" w:lineRule="auto"/>
        <w:jc w:val="center"/>
        <w:rPr>
          <w:rFonts w:ascii="Times New Roman" w:eastAsia="Times New Roman" w:hAnsi="Times New Roman" w:cs="Times New Roman"/>
          <w:b/>
          <w:szCs w:val="24"/>
          <w:lang w:eastAsia="ar-SA"/>
        </w:rPr>
      </w:pP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3-4х классов, возраст 9-10 лет.</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На начальном этапе обучения учащиеся учатся слушать партнера, выравнивают динамику, баланс звучания , стараются играть не выделяясь, из состава, вырабатывают одновременный замах, одинаковое исполнение штрихов, совместное ощущение темпа и ритма. Приобретают первоначальные навыки «солирования» и «аккомпанирования» в коллективном </w:t>
      </w:r>
      <w:proofErr w:type="spellStart"/>
      <w:r w:rsidRPr="008E1B6D">
        <w:rPr>
          <w:rFonts w:ascii="Times New Roman" w:eastAsia="Times New Roman" w:hAnsi="Times New Roman" w:cs="Times New Roman"/>
          <w:sz w:val="24"/>
          <w:szCs w:val="24"/>
          <w:lang w:eastAsia="ar-SA"/>
        </w:rPr>
        <w:t>музицировании</w:t>
      </w:r>
      <w:proofErr w:type="spellEnd"/>
      <w:r w:rsidRPr="008E1B6D">
        <w:rPr>
          <w:rFonts w:ascii="Times New Roman" w:eastAsia="Times New Roman" w:hAnsi="Times New Roman" w:cs="Times New Roman"/>
          <w:sz w:val="24"/>
          <w:szCs w:val="24"/>
          <w:lang w:eastAsia="ar-SA"/>
        </w:rPr>
        <w:t>.</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Анализ пьесы : название, автор, темп, структура, форма, фактура, направление движения мелодии, характер. </w:t>
      </w: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Динамическое соотношение голосов, единство штрихов и приемов </w:t>
      </w:r>
      <w:proofErr w:type="spellStart"/>
      <w:r w:rsidR="008E1B6D" w:rsidRPr="008E1B6D">
        <w:rPr>
          <w:rFonts w:ascii="Times New Roman" w:eastAsia="Times New Roman" w:hAnsi="Times New Roman" w:cs="Times New Roman"/>
          <w:sz w:val="24"/>
          <w:szCs w:val="24"/>
          <w:lang w:eastAsia="ar-SA"/>
        </w:rPr>
        <w:t>звукоизвлечения</w:t>
      </w:r>
      <w:proofErr w:type="spellEnd"/>
      <w:r w:rsidR="008E1B6D" w:rsidRPr="008E1B6D">
        <w:rPr>
          <w:rFonts w:ascii="Times New Roman" w:eastAsia="Times New Roman" w:hAnsi="Times New Roman" w:cs="Times New Roman"/>
          <w:sz w:val="24"/>
          <w:szCs w:val="24"/>
          <w:lang w:eastAsia="ar-SA"/>
        </w:rPr>
        <w:t>, аппликатура.</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 xml:space="preserve"> </w:t>
      </w:r>
      <w:r w:rsidR="00AB2AF4">
        <w:rPr>
          <w:rFonts w:ascii="Times New Roman" w:eastAsia="Times New Roman" w:hAnsi="Times New Roman" w:cs="Times New Roman"/>
          <w:sz w:val="24"/>
          <w:szCs w:val="24"/>
          <w:lang w:eastAsia="ar-SA"/>
        </w:rPr>
        <w:t xml:space="preserve">- </w:t>
      </w:r>
      <w:r w:rsidRPr="008E1B6D">
        <w:rPr>
          <w:rFonts w:ascii="Times New Roman" w:eastAsia="Times New Roman" w:hAnsi="Times New Roman" w:cs="Times New Roman"/>
          <w:sz w:val="24"/>
          <w:szCs w:val="24"/>
          <w:lang w:eastAsia="ar-SA"/>
        </w:rPr>
        <w:t>Выразительность передачи, фразировка.</w:t>
      </w:r>
    </w:p>
    <w:p w:rsidR="008E1B6D" w:rsidRPr="008E1B6D"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Работа над ритмической дисциплиной, интонационной выразительностью, ровностью звучания.</w:t>
      </w:r>
    </w:p>
    <w:p w:rsidR="005F4656" w:rsidRPr="004D4E4F" w:rsidRDefault="008E1B6D" w:rsidP="005563DD">
      <w:pPr>
        <w:spacing w:line="240" w:lineRule="auto"/>
        <w:jc w:val="both"/>
        <w:rPr>
          <w:rFonts w:ascii="Times New Roman" w:eastAsia="Times New Roman" w:hAnsi="Times New Roman" w:cs="Times New Roman"/>
          <w:sz w:val="24"/>
          <w:szCs w:val="24"/>
          <w:lang w:eastAsia="ru-RU"/>
        </w:rPr>
      </w:pPr>
      <w:r w:rsidRPr="008E1B6D">
        <w:rPr>
          <w:rFonts w:ascii="Times New Roman" w:eastAsia="Times New Roman" w:hAnsi="Times New Roman" w:cs="Times New Roman"/>
          <w:sz w:val="24"/>
          <w:szCs w:val="24"/>
          <w:lang w:eastAsia="ar-SA"/>
        </w:rPr>
        <w:t xml:space="preserve"> </w:t>
      </w:r>
      <w:r w:rsidR="005F4656"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8E1B6D" w:rsidRPr="008E1B6D" w:rsidRDefault="005F4656" w:rsidP="008C6910">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w:t>
      </w:r>
      <w:r w:rsidR="008C6910">
        <w:rPr>
          <w:rFonts w:ascii="Times New Roman" w:eastAsia="Times New Roman" w:hAnsi="Times New Roman" w:cs="Times New Roman"/>
          <w:sz w:val="24"/>
          <w:szCs w:val="24"/>
          <w:lang w:eastAsia="ru-RU"/>
        </w:rPr>
        <w:t>етительской деятельности школы.</w:t>
      </w:r>
    </w:p>
    <w:p w:rsidR="008E1B6D" w:rsidRPr="005F4656" w:rsidRDefault="008E1B6D" w:rsidP="0030697D">
      <w:pPr>
        <w:suppressAutoHyphens/>
        <w:spacing w:after="0" w:line="240" w:lineRule="auto"/>
        <w:jc w:val="center"/>
        <w:rPr>
          <w:rFonts w:ascii="Times New Roman" w:eastAsia="Times New Roman" w:hAnsi="Times New Roman" w:cs="Times New Roman"/>
          <w:b/>
          <w:sz w:val="24"/>
          <w:szCs w:val="24"/>
          <w:lang w:eastAsia="ar-SA"/>
        </w:rPr>
      </w:pPr>
      <w:r w:rsidRPr="005F4656">
        <w:rPr>
          <w:rFonts w:ascii="Times New Roman" w:eastAsia="Times New Roman" w:hAnsi="Times New Roman" w:cs="Times New Roman"/>
          <w:b/>
          <w:sz w:val="24"/>
          <w:szCs w:val="24"/>
          <w:lang w:eastAsia="ar-SA"/>
        </w:rPr>
        <w:t>Примерный ансамблевый репертуар:</w:t>
      </w:r>
    </w:p>
    <w:p w:rsidR="0030697D" w:rsidRPr="004B04FF"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Квартеты:</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1.И. Дунаевский «Утренняя песня»</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2.</w:t>
      </w:r>
      <w:r w:rsidRPr="00932BA1">
        <w:rPr>
          <w:rStyle w:val="FontStyle16"/>
          <w:rFonts w:ascii="Times New Roman" w:hAnsi="Times New Roman" w:cs="Times New Roman"/>
          <w:sz w:val="24"/>
          <w:szCs w:val="24"/>
          <w:lang w:val="en-US"/>
        </w:rPr>
        <w:t>B</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Bacharach</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Keep</w:t>
      </w:r>
      <w:r w:rsidRPr="00932BA1">
        <w:rPr>
          <w:rStyle w:val="FontStyle16"/>
          <w:rFonts w:ascii="Times New Roman" w:hAnsi="Times New Roman" w:cs="Times New Roman"/>
          <w:sz w:val="24"/>
          <w:szCs w:val="24"/>
        </w:rPr>
        <w:t xml:space="preserve"> </w:t>
      </w:r>
      <w:r w:rsidRPr="00932BA1">
        <w:rPr>
          <w:rStyle w:val="FontStyle16"/>
          <w:rFonts w:ascii="Times New Roman" w:hAnsi="Times New Roman" w:cs="Times New Roman"/>
          <w:sz w:val="24"/>
          <w:szCs w:val="24"/>
          <w:lang w:val="en-US"/>
        </w:rPr>
        <w:t>Falling</w:t>
      </w:r>
      <w:r w:rsidRPr="00932BA1">
        <w:rPr>
          <w:rStyle w:val="FontStyle16"/>
          <w:rFonts w:ascii="Times New Roman" w:hAnsi="Times New Roman" w:cs="Times New Roman"/>
          <w:sz w:val="24"/>
          <w:szCs w:val="24"/>
        </w:rPr>
        <w:t>”</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lastRenderedPageBreak/>
        <w:t>3.С. Осколков «Прогулка»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4.Василевский «Вариации»</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5.С.Плешак «Вид на Неву»</w:t>
      </w:r>
    </w:p>
    <w:p w:rsidR="0030697D" w:rsidRPr="00932BA1" w:rsidRDefault="0030697D" w:rsidP="0030697D">
      <w:pPr>
        <w:pStyle w:val="Style1"/>
        <w:spacing w:after="0"/>
        <w:rPr>
          <w:rFonts w:ascii="Times New Roman" w:hAnsi="Times New Roman" w:cs="Times New Roman"/>
          <w:sz w:val="24"/>
          <w:szCs w:val="24"/>
          <w:lang w:val="en-US"/>
        </w:rPr>
      </w:pPr>
      <w:r w:rsidRPr="00932BA1">
        <w:rPr>
          <w:rStyle w:val="FontStyle16"/>
          <w:rFonts w:ascii="Times New Roman" w:hAnsi="Times New Roman" w:cs="Times New Roman"/>
          <w:sz w:val="24"/>
          <w:szCs w:val="24"/>
          <w:lang w:val="en-US"/>
        </w:rPr>
        <w:t>6.Louis Armstrong “Hello Dolly”</w:t>
      </w:r>
    </w:p>
    <w:p w:rsidR="0030697D" w:rsidRPr="00932BA1" w:rsidRDefault="0030697D" w:rsidP="0030697D">
      <w:pPr>
        <w:pStyle w:val="Style1"/>
        <w:spacing w:after="0"/>
        <w:rPr>
          <w:rFonts w:ascii="Times New Roman" w:hAnsi="Times New Roman" w:cs="Times New Roman"/>
          <w:sz w:val="24"/>
          <w:szCs w:val="24"/>
          <w:lang w:val="en-US"/>
        </w:rPr>
      </w:pPr>
      <w:r w:rsidRPr="00932BA1">
        <w:rPr>
          <w:rStyle w:val="FontStyle16"/>
          <w:rFonts w:ascii="Times New Roman" w:hAnsi="Times New Roman" w:cs="Times New Roman"/>
          <w:sz w:val="24"/>
          <w:szCs w:val="24"/>
          <w:lang w:val="en-US"/>
        </w:rPr>
        <w:t>7.Louis Armstrong “Mach the knife”</w:t>
      </w:r>
    </w:p>
    <w:p w:rsidR="0030697D" w:rsidRPr="00932BA1" w:rsidRDefault="0030697D" w:rsidP="0030697D">
      <w:pPr>
        <w:pStyle w:val="Style1"/>
        <w:spacing w:after="0"/>
        <w:rPr>
          <w:rFonts w:ascii="Times New Roman" w:hAnsi="Times New Roman" w:cs="Times New Roman"/>
          <w:sz w:val="24"/>
          <w:szCs w:val="24"/>
          <w:lang w:val="en-US"/>
        </w:rPr>
      </w:pP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Квинтеты:</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1.Монтеверди «Токката»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2.В.Плешак «Неповторимый Петербург»</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3.Элиот «Анданте»</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4.Дибб «Рыцарская сказка»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5.Двиз «Фанфара»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6.И.Дунаевский « Ехал я из Берлина»</w:t>
      </w:r>
    </w:p>
    <w:p w:rsidR="0030697D" w:rsidRPr="00932BA1" w:rsidRDefault="0030697D" w:rsidP="0030697D">
      <w:pPr>
        <w:pStyle w:val="Style1"/>
        <w:spacing w:after="0"/>
        <w:rPr>
          <w:rFonts w:ascii="Times New Roman" w:hAnsi="Times New Roman" w:cs="Times New Roman"/>
          <w:sz w:val="24"/>
          <w:szCs w:val="24"/>
        </w:rPr>
      </w:pPr>
      <w:r w:rsidRPr="00932BA1">
        <w:rPr>
          <w:rStyle w:val="FontStyle16"/>
          <w:rFonts w:ascii="Times New Roman" w:hAnsi="Times New Roman" w:cs="Times New Roman"/>
          <w:sz w:val="24"/>
          <w:szCs w:val="24"/>
        </w:rPr>
        <w:t>7.Ф.Шуберт «</w:t>
      </w:r>
      <w:proofErr w:type="spellStart"/>
      <w:r w:rsidRPr="00932BA1">
        <w:rPr>
          <w:rStyle w:val="FontStyle16"/>
          <w:rFonts w:ascii="Times New Roman" w:hAnsi="Times New Roman" w:cs="Times New Roman"/>
          <w:sz w:val="24"/>
          <w:szCs w:val="24"/>
        </w:rPr>
        <w:t>Розамунда</w:t>
      </w:r>
      <w:proofErr w:type="spellEnd"/>
      <w:r w:rsidRPr="00932BA1">
        <w:rPr>
          <w:rStyle w:val="FontStyle16"/>
          <w:rFonts w:ascii="Times New Roman" w:hAnsi="Times New Roman" w:cs="Times New Roman"/>
          <w:sz w:val="24"/>
          <w:szCs w:val="24"/>
        </w:rPr>
        <w:t>»</w:t>
      </w:r>
    </w:p>
    <w:p w:rsidR="0030697D" w:rsidRPr="0030697D" w:rsidRDefault="0030697D" w:rsidP="0030697D">
      <w:pPr>
        <w:pStyle w:val="Style1"/>
        <w:spacing w:after="0"/>
        <w:jc w:val="center"/>
        <w:rPr>
          <w:rFonts w:ascii="Times New Roman" w:hAnsi="Times New Roman" w:cs="Times New Roman"/>
          <w:sz w:val="24"/>
          <w:szCs w:val="24"/>
        </w:rPr>
      </w:pPr>
      <w:r w:rsidRPr="0030697D">
        <w:rPr>
          <w:rStyle w:val="FontStyle16"/>
          <w:rFonts w:ascii="Times New Roman" w:hAnsi="Times New Roman" w:cs="Times New Roman"/>
          <w:b/>
          <w:bCs/>
          <w:sz w:val="24"/>
          <w:szCs w:val="24"/>
        </w:rPr>
        <w:t>Примерная программа академического концерта:</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1-й Вариант: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1.И.Дунаевский «Утренняя песня» (Квартет)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2.С.Осколков «Прогулка» (Квартет)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2-й Вариант: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1.В.Плешак «Неповторимый Петербург» (Квинтет)</w:t>
      </w:r>
    </w:p>
    <w:p w:rsidR="0030697D" w:rsidRPr="00675473" w:rsidRDefault="0030697D" w:rsidP="0030697D">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2.И.Дунаевский «Ехал я из Берлина» (Квинтет)</w:t>
      </w:r>
    </w:p>
    <w:p w:rsidR="0030697D" w:rsidRPr="00675473" w:rsidRDefault="0030697D" w:rsidP="0030697D">
      <w:pPr>
        <w:pStyle w:val="Style1"/>
        <w:spacing w:after="0"/>
        <w:rPr>
          <w:rFonts w:ascii="Times New Roman" w:hAnsi="Times New Roman" w:cs="Times New Roman"/>
          <w:sz w:val="24"/>
          <w:szCs w:val="24"/>
          <w:lang w:val="en-US"/>
        </w:rPr>
      </w:pPr>
      <w:r w:rsidRPr="00675473">
        <w:rPr>
          <w:rStyle w:val="FontStyle16"/>
          <w:rFonts w:ascii="Times New Roman" w:hAnsi="Times New Roman" w:cs="Times New Roman"/>
          <w:bCs/>
          <w:sz w:val="24"/>
          <w:szCs w:val="24"/>
          <w:lang w:val="en-US"/>
        </w:rPr>
        <w:t>3-</w:t>
      </w:r>
      <w:proofErr w:type="spellStart"/>
      <w:r w:rsidRPr="00675473">
        <w:rPr>
          <w:rStyle w:val="FontStyle16"/>
          <w:rFonts w:ascii="Times New Roman" w:hAnsi="Times New Roman" w:cs="Times New Roman"/>
          <w:bCs/>
          <w:sz w:val="24"/>
          <w:szCs w:val="24"/>
        </w:rPr>
        <w:t>й</w:t>
      </w:r>
      <w:proofErr w:type="spellEnd"/>
      <w:r w:rsidRPr="00675473">
        <w:rPr>
          <w:rStyle w:val="FontStyle16"/>
          <w:rFonts w:ascii="Times New Roman" w:hAnsi="Times New Roman" w:cs="Times New Roman"/>
          <w:bCs/>
          <w:sz w:val="24"/>
          <w:szCs w:val="24"/>
          <w:lang w:val="en-US"/>
        </w:rPr>
        <w:t xml:space="preserve"> </w:t>
      </w:r>
      <w:r w:rsidRPr="00675473">
        <w:rPr>
          <w:rStyle w:val="FontStyle16"/>
          <w:rFonts w:ascii="Times New Roman" w:hAnsi="Times New Roman" w:cs="Times New Roman"/>
          <w:bCs/>
          <w:sz w:val="24"/>
          <w:szCs w:val="24"/>
        </w:rPr>
        <w:t>Вариант</w:t>
      </w:r>
      <w:r w:rsidRPr="00675473">
        <w:rPr>
          <w:rStyle w:val="FontStyle16"/>
          <w:rFonts w:ascii="Times New Roman" w:hAnsi="Times New Roman" w:cs="Times New Roman"/>
          <w:bCs/>
          <w:sz w:val="24"/>
          <w:szCs w:val="24"/>
          <w:lang w:val="en-US"/>
        </w:rPr>
        <w:t>:</w:t>
      </w:r>
    </w:p>
    <w:p w:rsidR="0030697D" w:rsidRPr="0030697D" w:rsidRDefault="0030697D" w:rsidP="0030697D">
      <w:pPr>
        <w:pStyle w:val="Style1"/>
        <w:spacing w:after="0"/>
        <w:ind w:left="708"/>
        <w:rPr>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1.B.Bacharach “Keep Felling” (</w:t>
      </w:r>
      <w:r w:rsidRPr="0030697D">
        <w:rPr>
          <w:rStyle w:val="FontStyle16"/>
          <w:rFonts w:ascii="Times New Roman" w:hAnsi="Times New Roman" w:cs="Times New Roman"/>
          <w:sz w:val="24"/>
          <w:szCs w:val="24"/>
        </w:rPr>
        <w:t>Квартет</w:t>
      </w:r>
      <w:r w:rsidRPr="0030697D">
        <w:rPr>
          <w:rStyle w:val="FontStyle16"/>
          <w:rFonts w:ascii="Times New Roman" w:hAnsi="Times New Roman" w:cs="Times New Roman"/>
          <w:sz w:val="24"/>
          <w:szCs w:val="24"/>
          <w:lang w:val="en-US"/>
        </w:rPr>
        <w:t>)</w:t>
      </w:r>
    </w:p>
    <w:p w:rsidR="0030697D" w:rsidRPr="00932BA1" w:rsidRDefault="0030697D" w:rsidP="0030697D">
      <w:pPr>
        <w:pStyle w:val="Style1"/>
        <w:spacing w:after="0"/>
        <w:ind w:left="708"/>
        <w:rPr>
          <w:rFonts w:ascii="Times New Roman" w:hAnsi="Times New Roman" w:cs="Times New Roman"/>
          <w:sz w:val="24"/>
          <w:szCs w:val="24"/>
        </w:rPr>
      </w:pPr>
      <w:r w:rsidRPr="0030697D">
        <w:rPr>
          <w:rStyle w:val="FontStyle16"/>
          <w:rFonts w:ascii="Times New Roman" w:hAnsi="Times New Roman" w:cs="Times New Roman"/>
          <w:sz w:val="24"/>
          <w:szCs w:val="24"/>
        </w:rPr>
        <w:t>2</w:t>
      </w:r>
      <w:r w:rsidRPr="00932BA1">
        <w:rPr>
          <w:rStyle w:val="FontStyle16"/>
          <w:rFonts w:ascii="Times New Roman" w:hAnsi="Times New Roman" w:cs="Times New Roman"/>
          <w:sz w:val="24"/>
          <w:szCs w:val="24"/>
        </w:rPr>
        <w:t>.Двиз «Фанфара» (Квинтет)</w:t>
      </w:r>
    </w:p>
    <w:p w:rsidR="008E1B6D" w:rsidRPr="008E1B6D" w:rsidRDefault="008E1B6D" w:rsidP="008E1B6D">
      <w:pPr>
        <w:suppressAutoHyphens/>
        <w:spacing w:after="0" w:line="240" w:lineRule="auto"/>
        <w:rPr>
          <w:rFonts w:ascii="Times New Roman" w:eastAsia="Times New Roman" w:hAnsi="Times New Roman" w:cs="Times New Roman"/>
          <w:sz w:val="24"/>
          <w:szCs w:val="24"/>
          <w:lang w:eastAsia="ar-SA"/>
        </w:rPr>
      </w:pPr>
    </w:p>
    <w:p w:rsidR="008E1B6D" w:rsidRPr="008E1B6D" w:rsidRDefault="008E1B6D" w:rsidP="008E1B6D">
      <w:pPr>
        <w:pStyle w:val="a6"/>
        <w:numPr>
          <w:ilvl w:val="0"/>
          <w:numId w:val="2"/>
        </w:numPr>
        <w:jc w:val="center"/>
      </w:pPr>
      <w:r w:rsidRPr="008E1B6D">
        <w:rPr>
          <w:b/>
        </w:rPr>
        <w:t>Рекомендуемый репертуар для групп старшего ансамбля 5-8(9) классы:</w:t>
      </w:r>
    </w:p>
    <w:p w:rsidR="008E1B6D" w:rsidRDefault="008E1B6D" w:rsidP="008E1B6D">
      <w:pPr>
        <w:suppressAutoHyphens/>
        <w:spacing w:after="0" w:line="240" w:lineRule="auto"/>
        <w:jc w:val="both"/>
        <w:rPr>
          <w:rFonts w:ascii="Times New Roman" w:eastAsia="Times New Roman" w:hAnsi="Times New Roman" w:cs="Times New Roman"/>
          <w:sz w:val="24"/>
          <w:szCs w:val="24"/>
          <w:lang w:eastAsia="ar-SA"/>
        </w:rPr>
      </w:pP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 состав входят учащиеся 5-9х классов, возраст 11-16 лет.</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Одна из важнейших задач – равномерно распределить учащихся по партиям, исходя из их технической подготовки, уровню приобретенных навыков, способностям.</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Важно, чтобы в каждой группе был лидер, более яркий исполнитель.</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r w:rsidRPr="008E1B6D">
        <w:rPr>
          <w:rFonts w:ascii="Times New Roman" w:eastAsia="Times New Roman" w:hAnsi="Times New Roman" w:cs="Times New Roman"/>
          <w:sz w:val="24"/>
          <w:szCs w:val="24"/>
          <w:lang w:eastAsia="ar-SA"/>
        </w:rPr>
        <w:t>Репертуар предполагает значительное усложнение технических и художественных задач.</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AB2AF4"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Совместный выбор репертуара.</w:t>
      </w:r>
    </w:p>
    <w:p w:rsidR="008E1B6D" w:rsidRPr="008E1B6D"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 xml:space="preserve"> Знакомство с произведениями, анализ, проработка деталей, расшифровка всех обозначений приёмов игры. </w:t>
      </w:r>
    </w:p>
    <w:p w:rsidR="008E1B6D" w:rsidRPr="008E1B6D" w:rsidRDefault="00AB2AF4" w:rsidP="005563DD">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8E1B6D" w:rsidRPr="008E1B6D">
        <w:rPr>
          <w:rFonts w:ascii="Times New Roman" w:eastAsia="Times New Roman" w:hAnsi="Times New Roman" w:cs="Times New Roman"/>
          <w:sz w:val="24"/>
          <w:szCs w:val="24"/>
          <w:lang w:eastAsia="ar-SA"/>
        </w:rPr>
        <w:t>Совместное разучивание материала по фразам, доминирование мелодической линии, динамическое соотношение, аккордовая интонационная чёткость.</w:t>
      </w:r>
    </w:p>
    <w:p w:rsidR="005F4656" w:rsidRPr="004D4E4F" w:rsidRDefault="005F4656" w:rsidP="005563DD">
      <w:pPr>
        <w:spacing w:line="240" w:lineRule="auto"/>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Самостоятельная работа обучающихся в программе учебного предмета: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-выполнение домашнего задания,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 xml:space="preserve">-посещение учреждений культуры (филармоний, театров, концертных залов, музеев и др.), </w:t>
      </w:r>
    </w:p>
    <w:p w:rsidR="005F4656" w:rsidRPr="004D4E4F" w:rsidRDefault="005F4656" w:rsidP="005563DD">
      <w:pPr>
        <w:spacing w:line="240" w:lineRule="auto"/>
        <w:ind w:left="720"/>
        <w:jc w:val="both"/>
        <w:rPr>
          <w:rFonts w:ascii="Times New Roman" w:eastAsia="Times New Roman" w:hAnsi="Times New Roman" w:cs="Times New Roman"/>
          <w:sz w:val="24"/>
          <w:szCs w:val="24"/>
          <w:lang w:eastAsia="ru-RU"/>
        </w:rPr>
      </w:pPr>
      <w:r w:rsidRPr="004D4E4F">
        <w:rPr>
          <w:rFonts w:ascii="Times New Roman" w:eastAsia="Times New Roman" w:hAnsi="Times New Roman" w:cs="Times New Roman"/>
          <w:sz w:val="24"/>
          <w:szCs w:val="24"/>
          <w:lang w:eastAsia="ru-RU"/>
        </w:rPr>
        <w:t>-участие обучающихся в творческих мероприятиях и культурно-просветительской деятельности школы.</w:t>
      </w:r>
    </w:p>
    <w:p w:rsidR="008E1B6D" w:rsidRPr="008E1B6D" w:rsidRDefault="008E1B6D" w:rsidP="005563DD">
      <w:pPr>
        <w:suppressAutoHyphens/>
        <w:spacing w:after="0" w:line="240" w:lineRule="auto"/>
        <w:jc w:val="both"/>
        <w:rPr>
          <w:rFonts w:ascii="Times New Roman" w:eastAsia="Times New Roman" w:hAnsi="Times New Roman" w:cs="Times New Roman"/>
          <w:sz w:val="24"/>
          <w:szCs w:val="24"/>
          <w:lang w:eastAsia="ar-SA"/>
        </w:rPr>
      </w:pPr>
    </w:p>
    <w:p w:rsidR="008E1B6D" w:rsidRPr="008E1B6D" w:rsidRDefault="008E1B6D" w:rsidP="0030697D">
      <w:pPr>
        <w:suppressAutoHyphens/>
        <w:spacing w:after="0" w:line="240" w:lineRule="auto"/>
        <w:ind w:left="360"/>
        <w:jc w:val="center"/>
        <w:rPr>
          <w:rFonts w:ascii="Times New Roman" w:eastAsia="Times New Roman" w:hAnsi="Times New Roman" w:cs="Times New Roman"/>
          <w:sz w:val="24"/>
          <w:szCs w:val="24"/>
          <w:lang w:eastAsia="ar-SA"/>
        </w:rPr>
      </w:pPr>
      <w:r w:rsidRPr="00F03E6D">
        <w:rPr>
          <w:rFonts w:ascii="Times New Roman" w:eastAsia="Times New Roman" w:hAnsi="Times New Roman" w:cs="Times New Roman"/>
          <w:b/>
          <w:sz w:val="24"/>
          <w:szCs w:val="24"/>
          <w:lang w:eastAsia="ar-SA"/>
        </w:rPr>
        <w:t>Примерный ансамблевый репертуар</w:t>
      </w:r>
      <w:r w:rsidRPr="008E1B6D">
        <w:rPr>
          <w:rFonts w:ascii="Times New Roman" w:eastAsia="Times New Roman" w:hAnsi="Times New Roman" w:cs="Times New Roman"/>
          <w:sz w:val="24"/>
          <w:szCs w:val="24"/>
          <w:lang w:eastAsia="ar-SA"/>
        </w:rPr>
        <w:t>:</w:t>
      </w:r>
    </w:p>
    <w:p w:rsidR="008E1B6D" w:rsidRPr="008E1B6D" w:rsidRDefault="008E1B6D" w:rsidP="008E1B6D">
      <w:pPr>
        <w:suppressAutoHyphens/>
        <w:spacing w:after="0" w:line="240" w:lineRule="auto"/>
        <w:ind w:left="360"/>
        <w:rPr>
          <w:rFonts w:ascii="Times New Roman" w:eastAsia="Times New Roman" w:hAnsi="Times New Roman" w:cs="Times New Roman"/>
          <w:sz w:val="24"/>
          <w:szCs w:val="24"/>
          <w:lang w:eastAsia="ar-SA"/>
        </w:rPr>
      </w:pP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Квартеты: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1.С.Рахманинов «Весенние воды»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lastRenderedPageBreak/>
        <w:t>2.Гендель «Песнь победы»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3.Доверне «Квартет№6»</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4.И.Вакуленко «Фанфара»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Квинтеты: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1.Л.Андерсон «Парад трубачей»</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2.А.Плешак «Концертный марш»</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w:t>
      </w:r>
      <w:proofErr w:type="spellStart"/>
      <w:r w:rsidRPr="0030697D">
        <w:rPr>
          <w:rStyle w:val="FontStyle16"/>
          <w:rFonts w:ascii="Times New Roman" w:hAnsi="Times New Roman" w:cs="Times New Roman"/>
          <w:sz w:val="24"/>
          <w:szCs w:val="24"/>
          <w:lang w:val="en-US"/>
        </w:rPr>
        <w:t>Coombes</w:t>
      </w:r>
      <w:proofErr w:type="spellEnd"/>
      <w:r w:rsidRPr="0030697D">
        <w:rPr>
          <w:rStyle w:val="FontStyle16"/>
          <w:rFonts w:ascii="Times New Roman" w:hAnsi="Times New Roman" w:cs="Times New Roman"/>
          <w:sz w:val="24"/>
          <w:szCs w:val="24"/>
        </w:rPr>
        <w:t xml:space="preserve"> “Приветствие»</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4.Льюис Квинтет№2</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Секстеты: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1.С.Осколков «Ослик»</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2.В.Гаврилин «Черёмуха»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3.С.Плешак «Рыцарский замок»</w:t>
      </w:r>
    </w:p>
    <w:p w:rsidR="0030697D" w:rsidRDefault="0030697D" w:rsidP="0030697D">
      <w:pPr>
        <w:pStyle w:val="Style1"/>
        <w:spacing w:after="0"/>
        <w:rPr>
          <w:rStyle w:val="FontStyle16"/>
          <w:rFonts w:ascii="Times New Roman" w:hAnsi="Times New Roman" w:cs="Times New Roman"/>
          <w:sz w:val="24"/>
          <w:szCs w:val="24"/>
        </w:rPr>
      </w:pPr>
      <w:r w:rsidRPr="0030697D">
        <w:rPr>
          <w:rFonts w:ascii="Times New Roman" w:hAnsi="Times New Roman" w:cs="Times New Roman"/>
          <w:sz w:val="24"/>
          <w:szCs w:val="24"/>
        </w:rPr>
        <w:t>4.</w:t>
      </w:r>
      <w:proofErr w:type="spellStart"/>
      <w:r w:rsidRPr="0030697D">
        <w:rPr>
          <w:rStyle w:val="FontStyle16"/>
          <w:rFonts w:ascii="Times New Roman" w:hAnsi="Times New Roman" w:cs="Times New Roman"/>
          <w:sz w:val="24"/>
          <w:szCs w:val="24"/>
          <w:lang w:val="en-US"/>
        </w:rPr>
        <w:t>Coombes</w:t>
      </w:r>
      <w:proofErr w:type="spellEnd"/>
      <w:r w:rsidRPr="0030697D">
        <w:rPr>
          <w:rStyle w:val="FontStyle16"/>
          <w:rFonts w:ascii="Times New Roman" w:hAnsi="Times New Roman" w:cs="Times New Roman"/>
          <w:sz w:val="24"/>
          <w:szCs w:val="24"/>
        </w:rPr>
        <w:t xml:space="preserve"> “Концертный марш»</w:t>
      </w:r>
    </w:p>
    <w:p w:rsidR="008C6910" w:rsidRPr="0030697D" w:rsidRDefault="008C6910" w:rsidP="0030697D">
      <w:pPr>
        <w:pStyle w:val="Style1"/>
        <w:spacing w:after="0"/>
        <w:rPr>
          <w:rFonts w:ascii="Times New Roman" w:hAnsi="Times New Roman" w:cs="Times New Roman"/>
          <w:sz w:val="24"/>
          <w:szCs w:val="24"/>
        </w:rPr>
      </w:pP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b/>
          <w:bCs/>
          <w:sz w:val="24"/>
          <w:szCs w:val="24"/>
        </w:rPr>
        <w:t>Октеты:</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1.В.Гаврилин «Шутка»</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2.А.Гурилёв «Однозвучно гремит колокольчик»</w:t>
      </w:r>
    </w:p>
    <w:p w:rsidR="0030697D" w:rsidRPr="0030697D" w:rsidRDefault="0030697D" w:rsidP="0030697D">
      <w:pPr>
        <w:pStyle w:val="Style1"/>
        <w:spacing w:after="0"/>
        <w:rPr>
          <w:rFonts w:ascii="Times New Roman" w:hAnsi="Times New Roman" w:cs="Times New Roman"/>
          <w:sz w:val="24"/>
          <w:szCs w:val="24"/>
        </w:rPr>
      </w:pPr>
      <w:r w:rsidRPr="0030697D">
        <w:rPr>
          <w:rStyle w:val="FontStyle16"/>
          <w:rFonts w:ascii="Times New Roman" w:hAnsi="Times New Roman" w:cs="Times New Roman"/>
          <w:sz w:val="24"/>
          <w:szCs w:val="24"/>
        </w:rPr>
        <w:t>3.В.Плешак «</w:t>
      </w:r>
      <w:proofErr w:type="spellStart"/>
      <w:r w:rsidRPr="0030697D">
        <w:rPr>
          <w:rStyle w:val="FontStyle16"/>
          <w:rFonts w:ascii="Times New Roman" w:hAnsi="Times New Roman" w:cs="Times New Roman"/>
          <w:sz w:val="24"/>
          <w:szCs w:val="24"/>
        </w:rPr>
        <w:t>Экипаж-одна</w:t>
      </w:r>
      <w:proofErr w:type="spellEnd"/>
      <w:r w:rsidRPr="0030697D">
        <w:rPr>
          <w:rStyle w:val="FontStyle16"/>
          <w:rFonts w:ascii="Times New Roman" w:hAnsi="Times New Roman" w:cs="Times New Roman"/>
          <w:sz w:val="24"/>
          <w:szCs w:val="24"/>
        </w:rPr>
        <w:t xml:space="preserve"> семья»</w:t>
      </w:r>
    </w:p>
    <w:p w:rsidR="0030697D" w:rsidRPr="0030697D" w:rsidRDefault="0030697D" w:rsidP="0030697D">
      <w:pPr>
        <w:pStyle w:val="Style1"/>
        <w:spacing w:after="0"/>
        <w:rPr>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4.C.Richard “Tea for two”</w:t>
      </w:r>
    </w:p>
    <w:p w:rsidR="0030697D" w:rsidRPr="0030697D" w:rsidRDefault="0030697D" w:rsidP="00B150BC">
      <w:pPr>
        <w:pStyle w:val="Style1"/>
        <w:spacing w:after="0"/>
        <w:jc w:val="center"/>
        <w:rPr>
          <w:rFonts w:ascii="Times New Roman" w:hAnsi="Times New Roman" w:cs="Times New Roman"/>
          <w:sz w:val="24"/>
          <w:szCs w:val="24"/>
        </w:rPr>
      </w:pPr>
      <w:r w:rsidRPr="0030697D">
        <w:rPr>
          <w:rStyle w:val="FontStyle16"/>
          <w:rFonts w:ascii="Times New Roman" w:hAnsi="Times New Roman" w:cs="Times New Roman"/>
          <w:b/>
          <w:bCs/>
          <w:sz w:val="24"/>
          <w:szCs w:val="24"/>
        </w:rPr>
        <w:t xml:space="preserve">Примерная программа </w:t>
      </w:r>
      <w:r w:rsidR="00B150BC">
        <w:rPr>
          <w:rStyle w:val="FontStyle16"/>
          <w:rFonts w:ascii="Times New Roman" w:hAnsi="Times New Roman" w:cs="Times New Roman"/>
          <w:b/>
          <w:bCs/>
          <w:sz w:val="24"/>
          <w:szCs w:val="24"/>
        </w:rPr>
        <w:t>академического концерта</w:t>
      </w:r>
      <w:r w:rsidRPr="0030697D">
        <w:rPr>
          <w:rStyle w:val="FontStyle16"/>
          <w:rFonts w:ascii="Times New Roman" w:hAnsi="Times New Roman" w:cs="Times New Roman"/>
          <w:b/>
          <w:bCs/>
          <w:sz w:val="24"/>
          <w:szCs w:val="24"/>
        </w:rPr>
        <w:t>:</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1-й Вариант: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1.Гендель «Песнь победы» (Квартет)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2.И.Вакуленко «Фанфара» (Квартет)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2-й Вариант: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1.Л.Андерсон «Парад трубачей» (Квинтет)</w:t>
      </w:r>
    </w:p>
    <w:p w:rsidR="0030697D" w:rsidRPr="00675473" w:rsidRDefault="0030697D" w:rsidP="00B150BC">
      <w:pPr>
        <w:pStyle w:val="Style1"/>
        <w:spacing w:after="0"/>
        <w:ind w:left="708"/>
        <w:rPr>
          <w:rFonts w:ascii="Times New Roman" w:hAnsi="Times New Roman" w:cs="Times New Roman"/>
          <w:sz w:val="24"/>
          <w:szCs w:val="24"/>
        </w:rPr>
      </w:pPr>
      <w:r w:rsidRPr="00675473">
        <w:rPr>
          <w:rStyle w:val="FontStyle16"/>
          <w:rFonts w:ascii="Times New Roman" w:hAnsi="Times New Roman" w:cs="Times New Roman"/>
          <w:sz w:val="24"/>
          <w:szCs w:val="24"/>
        </w:rPr>
        <w:t>2.С.Осколков «Ослик» (Секстет)</w:t>
      </w:r>
    </w:p>
    <w:p w:rsidR="0030697D" w:rsidRPr="00675473" w:rsidRDefault="0030697D" w:rsidP="0030697D">
      <w:pPr>
        <w:pStyle w:val="Style1"/>
        <w:spacing w:after="0"/>
        <w:rPr>
          <w:rFonts w:ascii="Times New Roman" w:hAnsi="Times New Roman" w:cs="Times New Roman"/>
          <w:sz w:val="24"/>
          <w:szCs w:val="24"/>
        </w:rPr>
      </w:pPr>
      <w:r w:rsidRPr="00675473">
        <w:rPr>
          <w:rStyle w:val="FontStyle16"/>
          <w:rFonts w:ascii="Times New Roman" w:hAnsi="Times New Roman" w:cs="Times New Roman"/>
          <w:bCs/>
          <w:sz w:val="24"/>
          <w:szCs w:val="24"/>
        </w:rPr>
        <w:t>3-й Вариант:</w:t>
      </w:r>
    </w:p>
    <w:p w:rsidR="0030697D" w:rsidRPr="0030697D" w:rsidRDefault="0030697D" w:rsidP="00B150BC">
      <w:pPr>
        <w:pStyle w:val="Style1"/>
        <w:spacing w:after="0"/>
        <w:ind w:left="708"/>
        <w:rPr>
          <w:rFonts w:ascii="Times New Roman" w:hAnsi="Times New Roman" w:cs="Times New Roman"/>
          <w:sz w:val="24"/>
          <w:szCs w:val="24"/>
        </w:rPr>
      </w:pPr>
      <w:r w:rsidRPr="0030697D">
        <w:rPr>
          <w:rStyle w:val="FontStyle16"/>
          <w:rFonts w:ascii="Times New Roman" w:hAnsi="Times New Roman" w:cs="Times New Roman"/>
          <w:sz w:val="24"/>
          <w:szCs w:val="24"/>
        </w:rPr>
        <w:t>1.А.Гурилёв «Однозвучно гремит колокольчик» (Октет)</w:t>
      </w:r>
    </w:p>
    <w:p w:rsidR="0030697D" w:rsidRPr="00BA319E" w:rsidRDefault="0030697D" w:rsidP="00B150BC">
      <w:pPr>
        <w:pStyle w:val="Style1"/>
        <w:spacing w:after="0"/>
        <w:ind w:left="708"/>
        <w:rPr>
          <w:rStyle w:val="FontStyle16"/>
          <w:rFonts w:ascii="Times New Roman" w:hAnsi="Times New Roman" w:cs="Times New Roman"/>
          <w:sz w:val="24"/>
          <w:szCs w:val="24"/>
          <w:lang w:val="en-US"/>
        </w:rPr>
      </w:pPr>
      <w:r w:rsidRPr="0030697D">
        <w:rPr>
          <w:rStyle w:val="FontStyle16"/>
          <w:rFonts w:ascii="Times New Roman" w:hAnsi="Times New Roman" w:cs="Times New Roman"/>
          <w:sz w:val="24"/>
          <w:szCs w:val="24"/>
          <w:lang w:val="en-US"/>
        </w:rPr>
        <w:t>2.C.Richard “Tea for two” (</w:t>
      </w:r>
      <w:r w:rsidRPr="0030697D">
        <w:rPr>
          <w:rStyle w:val="FontStyle16"/>
          <w:rFonts w:ascii="Times New Roman" w:hAnsi="Times New Roman" w:cs="Times New Roman"/>
          <w:sz w:val="24"/>
          <w:szCs w:val="24"/>
        </w:rPr>
        <w:t>Октет</w:t>
      </w:r>
      <w:r w:rsidRPr="0030697D">
        <w:rPr>
          <w:rStyle w:val="FontStyle16"/>
          <w:rFonts w:ascii="Times New Roman" w:hAnsi="Times New Roman" w:cs="Times New Roman"/>
          <w:sz w:val="24"/>
          <w:szCs w:val="24"/>
          <w:lang w:val="en-US"/>
        </w:rPr>
        <w:t>)</w:t>
      </w:r>
    </w:p>
    <w:p w:rsidR="008C6910" w:rsidRPr="00BA319E" w:rsidRDefault="008C6910" w:rsidP="00B150BC">
      <w:pPr>
        <w:pStyle w:val="Style1"/>
        <w:spacing w:after="0"/>
        <w:ind w:left="708"/>
        <w:rPr>
          <w:rFonts w:ascii="Times New Roman" w:hAnsi="Times New Roman" w:cs="Times New Roman"/>
          <w:sz w:val="24"/>
          <w:szCs w:val="24"/>
          <w:lang w:val="en-US"/>
        </w:rPr>
      </w:pPr>
    </w:p>
    <w:p w:rsidR="00AB2AF4" w:rsidRDefault="00AB2AF4" w:rsidP="00AB2AF4">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 xml:space="preserve">3.2. </w:t>
      </w:r>
      <w:r w:rsidRPr="005018CC">
        <w:rPr>
          <w:rFonts w:ascii="Times New Roman" w:eastAsia="Times New Roman" w:hAnsi="Times New Roman" w:cs="Times New Roman"/>
          <w:b/>
          <w:sz w:val="24"/>
          <w:szCs w:val="24"/>
          <w:lang w:eastAsia="ar-SA"/>
        </w:rPr>
        <w:t xml:space="preserve">Ансамбль </w:t>
      </w:r>
      <w:r>
        <w:rPr>
          <w:rFonts w:ascii="Times New Roman" w:eastAsia="Times New Roman" w:hAnsi="Times New Roman" w:cs="Times New Roman"/>
          <w:b/>
          <w:sz w:val="24"/>
          <w:szCs w:val="24"/>
          <w:lang w:eastAsia="ar-SA"/>
        </w:rPr>
        <w:t xml:space="preserve">больших форм </w:t>
      </w:r>
      <w:r w:rsidRPr="005018CC">
        <w:rPr>
          <w:rFonts w:ascii="Times New Roman" w:eastAsia="Times New Roman" w:hAnsi="Times New Roman" w:cs="Times New Roman"/>
          <w:b/>
          <w:sz w:val="24"/>
          <w:szCs w:val="24"/>
          <w:lang w:eastAsia="ar-SA"/>
        </w:rPr>
        <w:t xml:space="preserve"> класс</w:t>
      </w:r>
      <w:r>
        <w:rPr>
          <w:rFonts w:ascii="Times New Roman" w:eastAsia="Times New Roman" w:hAnsi="Times New Roman" w:cs="Times New Roman"/>
          <w:b/>
          <w:sz w:val="24"/>
          <w:szCs w:val="24"/>
          <w:lang w:eastAsia="ar-SA"/>
        </w:rPr>
        <w:t xml:space="preserve">а </w:t>
      </w:r>
      <w:r w:rsidR="00B150BC">
        <w:rPr>
          <w:rFonts w:ascii="Times New Roman" w:eastAsia="Times New Roman" w:hAnsi="Times New Roman" w:cs="Times New Roman"/>
          <w:b/>
          <w:sz w:val="24"/>
          <w:szCs w:val="24"/>
          <w:lang w:eastAsia="ar-SA"/>
        </w:rPr>
        <w:t>Ударных инструментов</w:t>
      </w:r>
      <w:r>
        <w:rPr>
          <w:rFonts w:ascii="Times New Roman" w:eastAsia="Times New Roman" w:hAnsi="Times New Roman" w:cs="Times New Roman"/>
          <w:b/>
          <w:sz w:val="24"/>
          <w:szCs w:val="24"/>
          <w:lang w:eastAsia="ar-SA"/>
        </w:rPr>
        <w:t>.</w:t>
      </w:r>
    </w:p>
    <w:p w:rsidR="008C6910" w:rsidRDefault="008C6910" w:rsidP="00AB2AF4">
      <w:pPr>
        <w:suppressAutoHyphens/>
        <w:spacing w:after="0" w:line="240" w:lineRule="auto"/>
        <w:jc w:val="center"/>
        <w:rPr>
          <w:rFonts w:ascii="Times New Roman" w:eastAsia="Times New Roman" w:hAnsi="Times New Roman" w:cs="Times New Roman"/>
          <w:b/>
          <w:sz w:val="24"/>
          <w:szCs w:val="24"/>
          <w:lang w:eastAsia="ar-SA"/>
        </w:rPr>
      </w:pPr>
    </w:p>
    <w:p w:rsidR="008C6910" w:rsidRDefault="008C6910" w:rsidP="00AB2AF4">
      <w:pPr>
        <w:suppressAutoHyphens/>
        <w:spacing w:after="0" w:line="240" w:lineRule="auto"/>
        <w:jc w:val="center"/>
        <w:rPr>
          <w:rFonts w:ascii="Times New Roman" w:eastAsia="Times New Roman" w:hAnsi="Times New Roman" w:cs="Times New Roman"/>
          <w:b/>
          <w:sz w:val="24"/>
          <w:szCs w:val="24"/>
          <w:lang w:eastAsia="ar-SA"/>
        </w:rPr>
      </w:pPr>
    </w:p>
    <w:p w:rsidR="004B04FF"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Объем учебного времени, предусмотренного на освоение учебного предмета</w:t>
      </w:r>
      <w:r>
        <w:rPr>
          <w:rFonts w:ascii="Times New Roman" w:eastAsia="Times New Roman" w:hAnsi="Times New Roman" w:cs="Times New Roman"/>
          <w:sz w:val="24"/>
          <w:szCs w:val="24"/>
          <w:lang w:eastAsia="ru-RU"/>
        </w:rPr>
        <w:t xml:space="preserve"> в каждом классе</w:t>
      </w:r>
    </w:p>
    <w:p w:rsidR="004B04FF" w:rsidRPr="00237535"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37535">
        <w:rPr>
          <w:rFonts w:ascii="Times New Roman" w:eastAsia="Times New Roman" w:hAnsi="Times New Roman" w:cs="Times New Roman"/>
          <w:sz w:val="24"/>
          <w:szCs w:val="24"/>
          <w:lang w:eastAsia="ru-RU"/>
        </w:rPr>
        <w:t>Максимальный-</w:t>
      </w:r>
      <w:r>
        <w:rPr>
          <w:rFonts w:ascii="Times New Roman" w:eastAsia="Times New Roman" w:hAnsi="Times New Roman" w:cs="Times New Roman"/>
          <w:sz w:val="24"/>
          <w:szCs w:val="24"/>
          <w:lang w:eastAsia="ru-RU"/>
        </w:rPr>
        <w:t>99</w:t>
      </w:r>
      <w:r w:rsidRPr="00237535">
        <w:rPr>
          <w:rFonts w:ascii="Times New Roman" w:eastAsia="Times New Roman" w:hAnsi="Times New Roman" w:cs="Times New Roman"/>
          <w:sz w:val="24"/>
          <w:szCs w:val="24"/>
          <w:lang w:eastAsia="ru-RU"/>
        </w:rPr>
        <w:t>часов,</w:t>
      </w:r>
    </w:p>
    <w:p w:rsidR="004B04FF" w:rsidRPr="00237535"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Аудиторный – 66</w:t>
      </w:r>
      <w:r w:rsidRPr="00237535">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ов</w:t>
      </w:r>
      <w:r w:rsidRPr="00237535">
        <w:rPr>
          <w:rFonts w:ascii="Times New Roman" w:eastAsia="Times New Roman" w:hAnsi="Times New Roman" w:cs="Times New Roman"/>
          <w:sz w:val="24"/>
          <w:szCs w:val="24"/>
          <w:lang w:eastAsia="ru-RU"/>
        </w:rPr>
        <w:t>,</w:t>
      </w:r>
    </w:p>
    <w:p w:rsidR="004B04FF" w:rsidRDefault="004B04FF" w:rsidP="004B04F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37535">
        <w:rPr>
          <w:rFonts w:ascii="Times New Roman" w:eastAsia="Times New Roman" w:hAnsi="Times New Roman" w:cs="Times New Roman"/>
          <w:sz w:val="24"/>
          <w:szCs w:val="24"/>
          <w:lang w:eastAsia="ru-RU"/>
        </w:rPr>
        <w:t>Внеаудиторн</w:t>
      </w:r>
      <w:r>
        <w:rPr>
          <w:rFonts w:ascii="Times New Roman" w:eastAsia="Times New Roman" w:hAnsi="Times New Roman" w:cs="Times New Roman"/>
          <w:sz w:val="24"/>
          <w:szCs w:val="24"/>
          <w:lang w:eastAsia="ru-RU"/>
        </w:rPr>
        <w:t>ый – 33</w:t>
      </w:r>
      <w:r w:rsidRPr="00237535">
        <w:rPr>
          <w:rFonts w:ascii="Times New Roman" w:eastAsia="Times New Roman" w:hAnsi="Times New Roman" w:cs="Times New Roman"/>
          <w:sz w:val="24"/>
          <w:szCs w:val="24"/>
          <w:lang w:eastAsia="ru-RU"/>
        </w:rPr>
        <w:t xml:space="preserve"> часа,</w:t>
      </w:r>
    </w:p>
    <w:p w:rsidR="004B04FF" w:rsidRDefault="004B04FF" w:rsidP="00AB2AF4">
      <w:pPr>
        <w:suppressAutoHyphens/>
        <w:spacing w:after="0" w:line="240" w:lineRule="auto"/>
        <w:jc w:val="center"/>
        <w:rPr>
          <w:rFonts w:ascii="Times New Roman" w:eastAsia="Times New Roman" w:hAnsi="Times New Roman" w:cs="Times New Roman"/>
          <w:b/>
          <w:sz w:val="24"/>
          <w:szCs w:val="24"/>
          <w:lang w:eastAsia="ar-SA"/>
        </w:rPr>
      </w:pP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Цель- создание условий для формирования интереса к коллективному </w:t>
      </w:r>
      <w:proofErr w:type="spellStart"/>
      <w:r w:rsidRPr="00C03B96">
        <w:rPr>
          <w:rFonts w:ascii="Times New Roman" w:eastAsia="Times New Roman" w:hAnsi="Times New Roman" w:cs="Times New Roman"/>
          <w:sz w:val="24"/>
          <w:szCs w:val="24"/>
          <w:lang w:eastAsia="ar-SA"/>
        </w:rPr>
        <w:t>музицированию</w:t>
      </w:r>
      <w:proofErr w:type="spellEnd"/>
      <w:r w:rsidRPr="00C03B96">
        <w:rPr>
          <w:rFonts w:ascii="Times New Roman" w:eastAsia="Times New Roman" w:hAnsi="Times New Roman" w:cs="Times New Roman"/>
          <w:sz w:val="24"/>
          <w:szCs w:val="24"/>
          <w:lang w:eastAsia="ar-SA"/>
        </w:rPr>
        <w:t>. Формирование навыка чтения нот с листа, ансамблевой игры, знакомство с композиторами и направлениями в музыке, возможность совместного выхода на сцену и подведение итогов концертной деятельности.</w:t>
      </w:r>
    </w:p>
    <w:p w:rsidR="005342D7"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Совершенствование и развитие исполнительских навыков. Обогащение репер</w:t>
      </w:r>
      <w:r w:rsidR="005342D7">
        <w:rPr>
          <w:rFonts w:ascii="Times New Roman" w:eastAsia="Times New Roman" w:hAnsi="Times New Roman" w:cs="Times New Roman"/>
          <w:sz w:val="24"/>
          <w:szCs w:val="24"/>
          <w:lang w:eastAsia="ar-SA"/>
        </w:rPr>
        <w:t>туара различными приёмами игры.</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Творческая реализация в ансамблевом исполнительстве.</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Качество исполнения (чистота, ритмическая организация, аппликатурная дисциплина), интонационная проработка, овладение основными штрихами (легато, стаккато, нон легато), выразительность исполнения, раскрытие художественного образа.</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Теория.</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lastRenderedPageBreak/>
        <w:t xml:space="preserve">Анализ пьесы : название, автор, темп, структура, форма, фактура, направление движения мелодии, характер. Динамическое соотношение голосов, единство штрихов и приемов </w:t>
      </w:r>
      <w:proofErr w:type="spellStart"/>
      <w:r w:rsidRPr="00C03B96">
        <w:rPr>
          <w:rFonts w:ascii="Times New Roman" w:eastAsia="Times New Roman" w:hAnsi="Times New Roman" w:cs="Times New Roman"/>
          <w:sz w:val="24"/>
          <w:szCs w:val="24"/>
          <w:lang w:eastAsia="ar-SA"/>
        </w:rPr>
        <w:t>звукоизвлечения</w:t>
      </w:r>
      <w:proofErr w:type="spellEnd"/>
      <w:r w:rsidRPr="00C03B96">
        <w:rPr>
          <w:rFonts w:ascii="Times New Roman" w:eastAsia="Times New Roman" w:hAnsi="Times New Roman" w:cs="Times New Roman"/>
          <w:sz w:val="24"/>
          <w:szCs w:val="24"/>
          <w:lang w:eastAsia="ar-SA"/>
        </w:rPr>
        <w:t>, аппликатура. Выразительность передачи, фразировка.</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Практика. </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Проигрывание произведения целиком педагогом. Работа над ритмической дисциплиной, интонационной выразительностью, ровностью звучания.</w:t>
      </w:r>
    </w:p>
    <w:p w:rsidR="00C03B96" w:rsidRP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p>
    <w:p w:rsidR="00C03B96" w:rsidRDefault="00C03B96" w:rsidP="005563DD">
      <w:pPr>
        <w:suppressAutoHyphens/>
        <w:spacing w:after="0" w:line="240" w:lineRule="auto"/>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Итоговые занятия: репетиции на сцене, поведение на сцене, внешний вид, исполнение программы из 3</w:t>
      </w:r>
      <w:r w:rsidR="00B150BC">
        <w:rPr>
          <w:rFonts w:ascii="Times New Roman" w:eastAsia="Times New Roman" w:hAnsi="Times New Roman" w:cs="Times New Roman"/>
          <w:sz w:val="24"/>
          <w:szCs w:val="24"/>
          <w:lang w:eastAsia="ar-SA"/>
        </w:rPr>
        <w:t>-х</w:t>
      </w:r>
      <w:r w:rsidRPr="00C03B96">
        <w:rPr>
          <w:rFonts w:ascii="Times New Roman" w:eastAsia="Times New Roman" w:hAnsi="Times New Roman" w:cs="Times New Roman"/>
          <w:sz w:val="24"/>
          <w:szCs w:val="24"/>
          <w:lang w:eastAsia="ar-SA"/>
        </w:rPr>
        <w:t xml:space="preserve"> произведений на концерте в конце </w:t>
      </w:r>
      <w:r w:rsidR="005342D7">
        <w:rPr>
          <w:rFonts w:ascii="Times New Roman" w:eastAsia="Times New Roman" w:hAnsi="Times New Roman" w:cs="Times New Roman"/>
          <w:sz w:val="24"/>
          <w:szCs w:val="24"/>
          <w:lang w:eastAsia="ar-SA"/>
        </w:rPr>
        <w:t xml:space="preserve">каждого полугодия </w:t>
      </w:r>
      <w:r w:rsidRPr="00C03B96">
        <w:rPr>
          <w:rFonts w:ascii="Times New Roman" w:eastAsia="Times New Roman" w:hAnsi="Times New Roman" w:cs="Times New Roman"/>
          <w:sz w:val="24"/>
          <w:szCs w:val="24"/>
          <w:lang w:eastAsia="ar-SA"/>
        </w:rPr>
        <w:t>, выступления в библиотеке , в общешкольных концертах.</w:t>
      </w:r>
    </w:p>
    <w:p w:rsidR="008C6910" w:rsidRDefault="008C6910" w:rsidP="005563DD">
      <w:pPr>
        <w:suppressAutoHyphens/>
        <w:spacing w:after="0" w:line="240" w:lineRule="auto"/>
        <w:jc w:val="both"/>
        <w:rPr>
          <w:rFonts w:ascii="Times New Roman" w:eastAsia="Times New Roman" w:hAnsi="Times New Roman" w:cs="Times New Roman"/>
          <w:sz w:val="24"/>
          <w:szCs w:val="24"/>
          <w:lang w:eastAsia="ar-SA"/>
        </w:rPr>
      </w:pPr>
    </w:p>
    <w:p w:rsidR="008C6910" w:rsidRDefault="008C6910" w:rsidP="005563DD">
      <w:pPr>
        <w:suppressAutoHyphens/>
        <w:spacing w:after="0" w:line="240" w:lineRule="auto"/>
        <w:jc w:val="both"/>
        <w:rPr>
          <w:rFonts w:ascii="Times New Roman" w:eastAsia="Times New Roman" w:hAnsi="Times New Roman" w:cs="Times New Roman"/>
          <w:sz w:val="24"/>
          <w:szCs w:val="24"/>
          <w:lang w:eastAsia="ar-SA"/>
        </w:rPr>
      </w:pPr>
    </w:p>
    <w:p w:rsidR="008C6910" w:rsidRDefault="008C6910" w:rsidP="005563DD">
      <w:pPr>
        <w:suppressAutoHyphens/>
        <w:spacing w:after="0" w:line="240" w:lineRule="auto"/>
        <w:jc w:val="both"/>
        <w:rPr>
          <w:rFonts w:ascii="Times New Roman" w:eastAsia="Times New Roman" w:hAnsi="Times New Roman" w:cs="Times New Roman"/>
          <w:sz w:val="24"/>
          <w:szCs w:val="24"/>
          <w:lang w:eastAsia="ar-SA"/>
        </w:rPr>
      </w:pPr>
    </w:p>
    <w:p w:rsidR="008C6910" w:rsidRPr="00C03B96" w:rsidRDefault="008C6910" w:rsidP="005563DD">
      <w:pPr>
        <w:suppressAutoHyphens/>
        <w:spacing w:after="0" w:line="240" w:lineRule="auto"/>
        <w:jc w:val="both"/>
        <w:rPr>
          <w:rFonts w:ascii="Times New Roman" w:eastAsia="Times New Roman" w:hAnsi="Times New Roman" w:cs="Times New Roman"/>
          <w:sz w:val="24"/>
          <w:szCs w:val="24"/>
          <w:lang w:eastAsia="ar-SA"/>
        </w:rPr>
      </w:pPr>
    </w:p>
    <w:p w:rsidR="005342D7" w:rsidRDefault="005342D7" w:rsidP="005342D7">
      <w:pPr>
        <w:suppressAutoHyphens/>
        <w:spacing w:after="0" w:line="240" w:lineRule="auto"/>
        <w:jc w:val="center"/>
        <w:rPr>
          <w:rFonts w:ascii="Times New Roman" w:eastAsia="Times New Roman" w:hAnsi="Times New Roman" w:cs="Times New Roman"/>
          <w:b/>
          <w:szCs w:val="24"/>
          <w:lang w:eastAsia="ar-SA"/>
        </w:rPr>
      </w:pPr>
    </w:p>
    <w:p w:rsidR="005342D7" w:rsidRDefault="005342D7" w:rsidP="005342D7">
      <w:pPr>
        <w:suppressAutoHyphens/>
        <w:spacing w:after="0" w:line="240" w:lineRule="auto"/>
        <w:jc w:val="center"/>
        <w:rPr>
          <w:rFonts w:ascii="Times New Roman" w:eastAsia="Times New Roman" w:hAnsi="Times New Roman" w:cs="Times New Roman"/>
          <w:b/>
          <w:szCs w:val="24"/>
          <w:lang w:eastAsia="ar-SA"/>
        </w:rPr>
      </w:pPr>
      <w:r w:rsidRPr="005018CC">
        <w:rPr>
          <w:rFonts w:ascii="Times New Roman" w:eastAsia="Times New Roman" w:hAnsi="Times New Roman" w:cs="Times New Roman"/>
          <w:b/>
          <w:szCs w:val="24"/>
          <w:lang w:eastAsia="ar-SA"/>
        </w:rPr>
        <w:t>Рекомендуемый репе</w:t>
      </w:r>
      <w:r>
        <w:rPr>
          <w:rFonts w:ascii="Times New Roman" w:eastAsia="Times New Roman" w:hAnsi="Times New Roman" w:cs="Times New Roman"/>
          <w:b/>
          <w:szCs w:val="24"/>
          <w:lang w:eastAsia="ar-SA"/>
        </w:rPr>
        <w:t xml:space="preserve">ртуар для групп младшего ансамбля 3-4 </w:t>
      </w:r>
      <w:r w:rsidRPr="005018CC">
        <w:rPr>
          <w:rFonts w:ascii="Times New Roman" w:eastAsia="Times New Roman" w:hAnsi="Times New Roman" w:cs="Times New Roman"/>
          <w:b/>
          <w:szCs w:val="24"/>
          <w:lang w:eastAsia="ar-SA"/>
        </w:rPr>
        <w:t>класс</w:t>
      </w:r>
      <w:r>
        <w:rPr>
          <w:rFonts w:ascii="Times New Roman" w:eastAsia="Times New Roman" w:hAnsi="Times New Roman" w:cs="Times New Roman"/>
          <w:b/>
          <w:szCs w:val="24"/>
          <w:lang w:eastAsia="ar-SA"/>
        </w:rPr>
        <w:t>ы</w:t>
      </w:r>
      <w:r w:rsidRPr="005018CC">
        <w:rPr>
          <w:rFonts w:ascii="Times New Roman" w:eastAsia="Times New Roman" w:hAnsi="Times New Roman" w:cs="Times New Roman"/>
          <w:b/>
          <w:szCs w:val="24"/>
          <w:lang w:eastAsia="ar-SA"/>
        </w:rPr>
        <w:t>:</w:t>
      </w:r>
    </w:p>
    <w:p w:rsidR="00BC7A80" w:rsidRDefault="00BC7A80" w:rsidP="005342D7">
      <w:pPr>
        <w:suppressAutoHyphens/>
        <w:spacing w:after="0" w:line="240" w:lineRule="auto"/>
        <w:jc w:val="center"/>
        <w:rPr>
          <w:rFonts w:ascii="Times New Roman" w:eastAsia="Times New Roman" w:hAnsi="Times New Roman" w:cs="Times New Roman"/>
          <w:b/>
          <w:szCs w:val="24"/>
          <w:lang w:eastAsia="ar-SA"/>
        </w:rPr>
      </w:pP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1.Остин – «Кукушкин вальс»</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2.И.Штраус – «Анна-полька»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3.Савельев – «Если добрый ты»</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4.Шостакович – «Детская полька»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5.Шмитц – «Микки-Маус»</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6.Львов-Компанеец –  «</w:t>
      </w:r>
      <w:proofErr w:type="spellStart"/>
      <w:r w:rsidRPr="00BC7A80">
        <w:rPr>
          <w:rFonts w:ascii="Times New Roman" w:eastAsia="Calibri" w:hAnsi="Times New Roman" w:cs="Times New Roman"/>
          <w:sz w:val="24"/>
          <w:szCs w:val="24"/>
        </w:rPr>
        <w:t>Бульба</w:t>
      </w:r>
      <w:proofErr w:type="spellEnd"/>
      <w:r w:rsidRPr="00BC7A80">
        <w:rPr>
          <w:rFonts w:ascii="Times New Roman" w:eastAsia="Calibri" w:hAnsi="Times New Roman" w:cs="Times New Roman"/>
          <w:sz w:val="24"/>
          <w:szCs w:val="24"/>
        </w:rPr>
        <w:t xml:space="preserve">» - </w:t>
      </w:r>
      <w:proofErr w:type="spellStart"/>
      <w:r w:rsidRPr="00BC7A80">
        <w:rPr>
          <w:rFonts w:ascii="Times New Roman" w:eastAsia="Calibri" w:hAnsi="Times New Roman" w:cs="Times New Roman"/>
          <w:sz w:val="24"/>
          <w:szCs w:val="24"/>
        </w:rPr>
        <w:t>бел.нар.танец</w:t>
      </w:r>
      <w:proofErr w:type="spellEnd"/>
      <w:r w:rsidRPr="00BC7A80">
        <w:rPr>
          <w:rFonts w:ascii="Times New Roman" w:eastAsia="Calibri" w:hAnsi="Times New Roman" w:cs="Times New Roman"/>
          <w:sz w:val="24"/>
          <w:szCs w:val="24"/>
        </w:rPr>
        <w:t>.</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7. Чайковский – «Марш деревянных солдатиков»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8.Невин – «Джазовая пьеса»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9.Шостакович – «Вальс-шутка»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10.Чайковский – «Марш деревянных солдатиков»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11.Чайковский – «Старинная французская песенка»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12.Чайковский – «Новая кукла»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13.Кабалевский – «Галоп»</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14.Петров – «Полька-галоп» из к.ф. « О бедном гусаре замолвите слово»</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15.Финк – квартеты для ударных инструментов  </w:t>
      </w:r>
    </w:p>
    <w:p w:rsidR="00BC7A80" w:rsidRPr="00BC7A80" w:rsidRDefault="00BC7A80" w:rsidP="00BC7A80">
      <w:pPr>
        <w:spacing w:after="0"/>
        <w:rPr>
          <w:rFonts w:ascii="Times New Roman" w:eastAsia="Calibri" w:hAnsi="Times New Roman" w:cs="Times New Roman"/>
          <w:sz w:val="24"/>
          <w:szCs w:val="24"/>
        </w:rPr>
      </w:pP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Примерная программа </w:t>
      </w:r>
      <w:r>
        <w:rPr>
          <w:rFonts w:ascii="Times New Roman" w:eastAsia="Calibri" w:hAnsi="Times New Roman" w:cs="Times New Roman"/>
          <w:sz w:val="24"/>
          <w:szCs w:val="24"/>
        </w:rPr>
        <w:t xml:space="preserve"> концертного </w:t>
      </w:r>
      <w:r w:rsidRPr="00BC7A80">
        <w:rPr>
          <w:rFonts w:ascii="Times New Roman" w:eastAsia="Calibri" w:hAnsi="Times New Roman" w:cs="Times New Roman"/>
          <w:sz w:val="24"/>
          <w:szCs w:val="24"/>
        </w:rPr>
        <w:t>выступления:</w:t>
      </w:r>
    </w:p>
    <w:p w:rsidR="00BC7A80" w:rsidRPr="00BC7A80" w:rsidRDefault="00BC7A80" w:rsidP="00BC7A80">
      <w:pPr>
        <w:spacing w:after="0"/>
        <w:rPr>
          <w:rFonts w:ascii="Times New Roman" w:eastAsia="Calibri" w:hAnsi="Times New Roman" w:cs="Times New Roman"/>
          <w:sz w:val="24"/>
          <w:szCs w:val="24"/>
          <w:u w:val="single"/>
        </w:rPr>
      </w:pPr>
      <w:r w:rsidRPr="00BC7A80">
        <w:rPr>
          <w:rFonts w:ascii="Times New Roman" w:eastAsia="Calibri" w:hAnsi="Times New Roman" w:cs="Times New Roman"/>
          <w:sz w:val="24"/>
          <w:szCs w:val="24"/>
          <w:u w:val="single"/>
          <w:lang w:val="en-US"/>
        </w:rPr>
        <w:t>I</w:t>
      </w:r>
      <w:r w:rsidRPr="00BC7A80">
        <w:rPr>
          <w:rFonts w:ascii="Times New Roman" w:eastAsia="Calibri" w:hAnsi="Times New Roman" w:cs="Times New Roman"/>
          <w:sz w:val="24"/>
          <w:szCs w:val="24"/>
          <w:u w:val="single"/>
        </w:rPr>
        <w:t xml:space="preserve"> полугодие</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И.Штраус – «Анна-полька»</w:t>
      </w:r>
    </w:p>
    <w:p w:rsidR="00BC7A80" w:rsidRPr="004B04FF"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Чайковский – «Марш деревянных солдатиков»</w:t>
      </w:r>
    </w:p>
    <w:p w:rsidR="00BC7A80" w:rsidRPr="004B04FF" w:rsidRDefault="00BC7A80" w:rsidP="00BC7A80">
      <w:pPr>
        <w:spacing w:after="0"/>
        <w:ind w:left="708"/>
        <w:rPr>
          <w:rFonts w:ascii="Times New Roman" w:eastAsia="Calibri" w:hAnsi="Times New Roman" w:cs="Times New Roman"/>
          <w:sz w:val="24"/>
          <w:szCs w:val="24"/>
        </w:rPr>
      </w:pPr>
    </w:p>
    <w:p w:rsidR="00BC7A80" w:rsidRPr="004B04FF"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Примерная программа академического концерта</w:t>
      </w:r>
      <w:r w:rsidRPr="004B04FF">
        <w:rPr>
          <w:rFonts w:ascii="Times New Roman" w:eastAsia="Calibri" w:hAnsi="Times New Roman" w:cs="Times New Roman"/>
          <w:sz w:val="24"/>
          <w:szCs w:val="24"/>
        </w:rPr>
        <w:t>:</w:t>
      </w:r>
    </w:p>
    <w:p w:rsidR="00BC7A80" w:rsidRPr="00BC7A80" w:rsidRDefault="00BC7A80" w:rsidP="00BC7A80">
      <w:pPr>
        <w:spacing w:after="0"/>
        <w:rPr>
          <w:rFonts w:ascii="Times New Roman" w:eastAsia="Calibri" w:hAnsi="Times New Roman" w:cs="Times New Roman"/>
          <w:sz w:val="24"/>
          <w:szCs w:val="24"/>
          <w:u w:val="single"/>
        </w:rPr>
      </w:pPr>
      <w:r w:rsidRPr="00BC7A80">
        <w:rPr>
          <w:rFonts w:ascii="Times New Roman" w:eastAsia="Calibri" w:hAnsi="Times New Roman" w:cs="Times New Roman"/>
          <w:sz w:val="24"/>
          <w:szCs w:val="24"/>
          <w:u w:val="single"/>
          <w:lang w:val="en-US"/>
        </w:rPr>
        <w:t>II</w:t>
      </w:r>
      <w:r w:rsidRPr="00BC7A80">
        <w:rPr>
          <w:rFonts w:ascii="Times New Roman" w:eastAsia="Calibri" w:hAnsi="Times New Roman" w:cs="Times New Roman"/>
          <w:sz w:val="24"/>
          <w:szCs w:val="24"/>
          <w:u w:val="single"/>
        </w:rPr>
        <w:t xml:space="preserve"> полугодие</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Шостакович – «Вальс-шутка»</w:t>
      </w:r>
    </w:p>
    <w:p w:rsidR="00BC7A80" w:rsidRPr="00BC7A80" w:rsidRDefault="00BC7A80" w:rsidP="00BC7A80">
      <w:pPr>
        <w:spacing w:after="0"/>
        <w:ind w:left="708"/>
        <w:rPr>
          <w:rFonts w:ascii="Times New Roman" w:eastAsia="Calibri" w:hAnsi="Times New Roman" w:cs="Times New Roman"/>
          <w:sz w:val="24"/>
          <w:szCs w:val="24"/>
        </w:rPr>
      </w:pPr>
      <w:proofErr w:type="spellStart"/>
      <w:r w:rsidRPr="00BC7A80">
        <w:rPr>
          <w:rFonts w:ascii="Times New Roman" w:eastAsia="Calibri" w:hAnsi="Times New Roman" w:cs="Times New Roman"/>
          <w:sz w:val="24"/>
          <w:szCs w:val="24"/>
        </w:rPr>
        <w:t>Шмитц</w:t>
      </w:r>
      <w:proofErr w:type="spellEnd"/>
      <w:r w:rsidRPr="00BC7A80">
        <w:rPr>
          <w:rFonts w:ascii="Times New Roman" w:eastAsia="Calibri" w:hAnsi="Times New Roman" w:cs="Times New Roman"/>
          <w:sz w:val="24"/>
          <w:szCs w:val="24"/>
        </w:rPr>
        <w:t xml:space="preserve"> – «Микки-Маус»</w:t>
      </w:r>
    </w:p>
    <w:p w:rsidR="00BC7A80" w:rsidRPr="00BC7A80" w:rsidRDefault="00BC7A80" w:rsidP="00BC7A80">
      <w:pPr>
        <w:spacing w:after="0"/>
        <w:ind w:left="708"/>
        <w:rPr>
          <w:rFonts w:ascii="Times New Roman" w:eastAsia="Calibri" w:hAnsi="Times New Roman" w:cs="Times New Roman"/>
          <w:sz w:val="24"/>
          <w:szCs w:val="24"/>
        </w:rPr>
      </w:pPr>
      <w:r w:rsidRPr="00BC7A80">
        <w:rPr>
          <w:rFonts w:ascii="Times New Roman" w:eastAsia="Calibri" w:hAnsi="Times New Roman" w:cs="Times New Roman"/>
          <w:sz w:val="24"/>
          <w:szCs w:val="24"/>
        </w:rPr>
        <w:t>Петров – «Полька-галоп» из к.ф. « О бедном гусаре замолвите слово»</w:t>
      </w:r>
    </w:p>
    <w:p w:rsidR="00BC7A80" w:rsidRPr="00BC7A80" w:rsidRDefault="00BC7A80" w:rsidP="00BC7A80">
      <w:pPr>
        <w:spacing w:after="0"/>
        <w:rPr>
          <w:rFonts w:ascii="Times New Roman" w:eastAsia="Calibri" w:hAnsi="Times New Roman" w:cs="Times New Roman"/>
          <w:sz w:val="24"/>
          <w:szCs w:val="24"/>
        </w:rPr>
      </w:pPr>
    </w:p>
    <w:p w:rsidR="004D75C3" w:rsidRPr="00C03B96" w:rsidRDefault="004D75C3" w:rsidP="00C03B96">
      <w:pPr>
        <w:suppressAutoHyphens/>
        <w:spacing w:after="0" w:line="240" w:lineRule="auto"/>
        <w:rPr>
          <w:rFonts w:ascii="Times New Roman" w:eastAsia="Times New Roman" w:hAnsi="Times New Roman" w:cs="Times New Roman"/>
          <w:sz w:val="24"/>
          <w:szCs w:val="24"/>
          <w:lang w:eastAsia="ar-SA"/>
        </w:rPr>
      </w:pPr>
    </w:p>
    <w:p w:rsidR="004D75C3" w:rsidRPr="004B04FF" w:rsidRDefault="00C03B96" w:rsidP="004D75C3">
      <w:pPr>
        <w:suppressAutoHyphens/>
        <w:spacing w:after="0" w:line="240" w:lineRule="auto"/>
        <w:jc w:val="center"/>
        <w:rPr>
          <w:rFonts w:ascii="Times New Roman" w:eastAsia="Times New Roman" w:hAnsi="Times New Roman" w:cs="Times New Roman"/>
          <w:b/>
          <w:szCs w:val="24"/>
          <w:lang w:eastAsia="ar-SA"/>
        </w:rPr>
      </w:pPr>
      <w:r w:rsidRPr="00C03B96">
        <w:rPr>
          <w:rFonts w:ascii="Times New Roman" w:eastAsia="Times New Roman" w:hAnsi="Times New Roman" w:cs="Times New Roman"/>
          <w:sz w:val="24"/>
          <w:szCs w:val="24"/>
          <w:lang w:eastAsia="ar-SA"/>
        </w:rPr>
        <w:t xml:space="preserve"> </w:t>
      </w:r>
      <w:r w:rsidR="004D75C3" w:rsidRPr="004D75C3">
        <w:rPr>
          <w:rFonts w:ascii="Times New Roman" w:eastAsia="Times New Roman" w:hAnsi="Times New Roman" w:cs="Times New Roman"/>
          <w:b/>
          <w:szCs w:val="24"/>
          <w:lang w:eastAsia="ar-SA"/>
        </w:rPr>
        <w:t>Рекомендуемый репертуар для групп старшего ансамбля 5-8(9) классы:</w:t>
      </w:r>
    </w:p>
    <w:p w:rsidR="00BC7A80" w:rsidRPr="004B04FF" w:rsidRDefault="00BC7A80" w:rsidP="004D75C3">
      <w:pPr>
        <w:suppressAutoHyphens/>
        <w:spacing w:after="0" w:line="240" w:lineRule="auto"/>
        <w:jc w:val="center"/>
        <w:rPr>
          <w:rFonts w:ascii="Times New Roman" w:eastAsia="Times New Roman" w:hAnsi="Times New Roman" w:cs="Times New Roman"/>
          <w:sz w:val="24"/>
          <w:szCs w:val="24"/>
          <w:lang w:eastAsia="ar-SA"/>
        </w:rPr>
      </w:pPr>
    </w:p>
    <w:p w:rsidR="00BC7A80" w:rsidRPr="00BC7A80" w:rsidRDefault="00BC7A80" w:rsidP="00BC7A80">
      <w:pPr>
        <w:spacing w:after="0"/>
        <w:jc w:val="both"/>
        <w:rPr>
          <w:rFonts w:ascii="Times New Roman" w:eastAsia="Calibri" w:hAnsi="Times New Roman" w:cs="Times New Roman"/>
          <w:sz w:val="24"/>
          <w:szCs w:val="24"/>
        </w:rPr>
      </w:pPr>
      <w:r w:rsidRPr="004B04FF">
        <w:rPr>
          <w:rFonts w:ascii="Times New Roman" w:eastAsia="Times New Roman" w:hAnsi="Times New Roman" w:cs="Times New Roman"/>
          <w:sz w:val="24"/>
          <w:szCs w:val="24"/>
          <w:lang w:eastAsia="ar-SA"/>
        </w:rPr>
        <w:t>1</w:t>
      </w:r>
      <w:r w:rsidR="00C03B96" w:rsidRPr="00C03B96">
        <w:rPr>
          <w:rFonts w:ascii="Times New Roman" w:eastAsia="Times New Roman" w:hAnsi="Times New Roman" w:cs="Times New Roman"/>
          <w:sz w:val="24"/>
          <w:szCs w:val="24"/>
          <w:lang w:eastAsia="ar-SA"/>
        </w:rPr>
        <w:t xml:space="preserve"> </w:t>
      </w:r>
      <w:r w:rsidRPr="00BC7A80">
        <w:rPr>
          <w:rFonts w:ascii="Times New Roman" w:eastAsia="Calibri" w:hAnsi="Times New Roman" w:cs="Times New Roman"/>
          <w:sz w:val="24"/>
          <w:szCs w:val="24"/>
        </w:rPr>
        <w:t>.</w:t>
      </w:r>
      <w:proofErr w:type="spellStart"/>
      <w:r w:rsidRPr="00BC7A80">
        <w:rPr>
          <w:rFonts w:ascii="Times New Roman" w:eastAsia="Calibri" w:hAnsi="Times New Roman" w:cs="Times New Roman"/>
          <w:sz w:val="24"/>
          <w:szCs w:val="24"/>
        </w:rPr>
        <w:t>Монти</w:t>
      </w:r>
      <w:proofErr w:type="spellEnd"/>
      <w:r w:rsidRPr="00BC7A80">
        <w:rPr>
          <w:rFonts w:ascii="Times New Roman" w:eastAsia="Calibri" w:hAnsi="Times New Roman" w:cs="Times New Roman"/>
          <w:sz w:val="24"/>
          <w:szCs w:val="24"/>
        </w:rPr>
        <w:t xml:space="preserve"> – «Чардаш»</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lastRenderedPageBreak/>
        <w:t>2.Кара-Караев – «Танец чёрных» из балета «Тропою грома»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3.Мусоргский – пьесы из цикла «Картинки с выставки»:</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 «Балет невылупившихся птенцов»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 -  «Избушка на курьих ножках»</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4.Чайковский – «Детский альбом», переложение Иванова А.В.</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5.Брамс – «Венгерский танец»</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6.Пекарский(обработка) – «Мексиканские мелодии» </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7.И.Бах – «Шутка»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8.Хачатурян – «Танец с саблями» из балета «Спартак»</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9.Гаврилин – «Вальс» из балета «Анюта»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10.Гаврилин – «Тарантелла» из балета «Анюта»</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11.Финк – </w:t>
      </w:r>
      <w:proofErr w:type="spellStart"/>
      <w:r w:rsidRPr="00BC7A80">
        <w:rPr>
          <w:rFonts w:ascii="Times New Roman" w:eastAsia="Calibri" w:hAnsi="Times New Roman" w:cs="Times New Roman"/>
          <w:sz w:val="24"/>
          <w:szCs w:val="24"/>
        </w:rPr>
        <w:t>Ритмо</w:t>
      </w:r>
      <w:proofErr w:type="spellEnd"/>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12.</w:t>
      </w:r>
      <w:r w:rsidRPr="00BC7A80">
        <w:rPr>
          <w:rFonts w:ascii="Times New Roman" w:eastAsia="Calibri" w:hAnsi="Times New Roman" w:cs="Times New Roman"/>
          <w:sz w:val="24"/>
          <w:szCs w:val="24"/>
          <w:lang w:val="en-US"/>
        </w:rPr>
        <w:t>Fine</w:t>
      </w:r>
      <w:r w:rsidRPr="00BC7A80">
        <w:rPr>
          <w:rFonts w:ascii="Times New Roman" w:eastAsia="Calibri" w:hAnsi="Times New Roman" w:cs="Times New Roman"/>
          <w:sz w:val="24"/>
          <w:szCs w:val="24"/>
        </w:rPr>
        <w:t xml:space="preserve"> – </w:t>
      </w:r>
      <w:r w:rsidRPr="00BC7A80">
        <w:rPr>
          <w:rFonts w:ascii="Times New Roman" w:eastAsia="Calibri" w:hAnsi="Times New Roman" w:cs="Times New Roman"/>
          <w:sz w:val="24"/>
          <w:szCs w:val="24"/>
          <w:lang w:val="en-US"/>
        </w:rPr>
        <w:t>Safari</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13.Финк – </w:t>
      </w:r>
      <w:r w:rsidRPr="00BC7A80">
        <w:rPr>
          <w:rFonts w:ascii="Times New Roman" w:eastAsia="Calibri" w:hAnsi="Times New Roman" w:cs="Times New Roman"/>
          <w:sz w:val="24"/>
          <w:szCs w:val="24"/>
          <w:lang w:val="en-US"/>
        </w:rPr>
        <w:t>Zulu</w:t>
      </w:r>
      <w:r w:rsidRPr="00BC7A80">
        <w:rPr>
          <w:rFonts w:ascii="Times New Roman" w:eastAsia="Calibri" w:hAnsi="Times New Roman" w:cs="Times New Roman"/>
          <w:sz w:val="24"/>
          <w:szCs w:val="24"/>
        </w:rPr>
        <w:t xml:space="preserve"> </w:t>
      </w:r>
      <w:proofErr w:type="spellStart"/>
      <w:r w:rsidRPr="00BC7A80">
        <w:rPr>
          <w:rFonts w:ascii="Times New Roman" w:eastAsia="Calibri" w:hAnsi="Times New Roman" w:cs="Times New Roman"/>
          <w:sz w:val="24"/>
          <w:szCs w:val="24"/>
          <w:lang w:val="en-US"/>
        </w:rPr>
        <w:t>Welkome</w:t>
      </w:r>
      <w:proofErr w:type="spellEnd"/>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14.Палиев – сб.» Ансамблевые пьесы для ударных»</w:t>
      </w:r>
    </w:p>
    <w:p w:rsidR="00BC7A80" w:rsidRPr="00BC7A80" w:rsidRDefault="00BC7A80" w:rsidP="00BC7A80">
      <w:pPr>
        <w:spacing w:after="0"/>
        <w:rPr>
          <w:rFonts w:ascii="Times New Roman" w:eastAsia="Calibri" w:hAnsi="Times New Roman" w:cs="Times New Roman"/>
          <w:sz w:val="24"/>
          <w:szCs w:val="24"/>
        </w:rPr>
      </w:pPr>
      <w:r w:rsidRPr="00BC7A80">
        <w:rPr>
          <w:rFonts w:ascii="Times New Roman" w:eastAsia="Calibri" w:hAnsi="Times New Roman" w:cs="Times New Roman"/>
          <w:sz w:val="24"/>
          <w:szCs w:val="24"/>
        </w:rPr>
        <w:t xml:space="preserve">15.Де Фалья – «Танец огня», обр. </w:t>
      </w:r>
      <w:proofErr w:type="spellStart"/>
      <w:r w:rsidRPr="00BC7A80">
        <w:rPr>
          <w:rFonts w:ascii="Times New Roman" w:eastAsia="Calibri" w:hAnsi="Times New Roman" w:cs="Times New Roman"/>
          <w:sz w:val="24"/>
          <w:szCs w:val="24"/>
        </w:rPr>
        <w:t>Москаленко</w:t>
      </w:r>
      <w:proofErr w:type="spellEnd"/>
    </w:p>
    <w:p w:rsidR="00C03B96" w:rsidRPr="00C03B96" w:rsidRDefault="00C03B96" w:rsidP="00C03B96">
      <w:pPr>
        <w:suppressAutoHyphens/>
        <w:spacing w:after="0" w:line="240" w:lineRule="auto"/>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w:t>
      </w: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Примерная программа </w:t>
      </w:r>
      <w:r>
        <w:rPr>
          <w:rFonts w:ascii="Times New Roman" w:eastAsia="Calibri" w:hAnsi="Times New Roman" w:cs="Times New Roman"/>
          <w:sz w:val="24"/>
          <w:szCs w:val="24"/>
        </w:rPr>
        <w:t xml:space="preserve"> концертного </w:t>
      </w:r>
      <w:r w:rsidRPr="008A25B4">
        <w:rPr>
          <w:rFonts w:ascii="Times New Roman" w:eastAsia="Calibri" w:hAnsi="Times New Roman" w:cs="Times New Roman"/>
          <w:sz w:val="24"/>
          <w:szCs w:val="24"/>
        </w:rPr>
        <w:t>выступления:</w:t>
      </w:r>
    </w:p>
    <w:p w:rsidR="008A25B4" w:rsidRPr="008A25B4" w:rsidRDefault="008A25B4" w:rsidP="008A25B4">
      <w:pPr>
        <w:spacing w:after="0"/>
        <w:rPr>
          <w:rFonts w:ascii="Times New Roman" w:eastAsia="Calibri" w:hAnsi="Times New Roman" w:cs="Times New Roman"/>
          <w:sz w:val="24"/>
          <w:szCs w:val="24"/>
          <w:u w:val="single"/>
        </w:rPr>
      </w:pPr>
      <w:r w:rsidRPr="008A25B4">
        <w:rPr>
          <w:rFonts w:ascii="Times New Roman" w:eastAsia="Calibri" w:hAnsi="Times New Roman" w:cs="Times New Roman"/>
          <w:sz w:val="24"/>
          <w:szCs w:val="24"/>
          <w:u w:val="single"/>
          <w:lang w:val="en-US"/>
        </w:rPr>
        <w:t>I</w:t>
      </w:r>
      <w:r w:rsidRPr="008A25B4">
        <w:rPr>
          <w:rFonts w:ascii="Times New Roman" w:eastAsia="Calibri" w:hAnsi="Times New Roman" w:cs="Times New Roman"/>
          <w:sz w:val="24"/>
          <w:szCs w:val="24"/>
          <w:u w:val="single"/>
        </w:rPr>
        <w:t xml:space="preserve"> полугодие</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Чайковский – «Детский альбом», переложение Иванова А.В.</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Хачатурян – «Танец с саблями» из балета «Спартак»</w:t>
      </w:r>
    </w:p>
    <w:p w:rsidR="008A25B4" w:rsidRPr="008A25B4" w:rsidRDefault="008A25B4" w:rsidP="008A25B4">
      <w:pPr>
        <w:spacing w:after="0"/>
        <w:rPr>
          <w:rFonts w:ascii="Times New Roman" w:eastAsia="Calibri" w:hAnsi="Times New Roman" w:cs="Times New Roman"/>
          <w:sz w:val="24"/>
          <w:szCs w:val="24"/>
        </w:rPr>
      </w:pP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rPr>
        <w:t>Примерная программа академического концерта</w:t>
      </w:r>
      <w:r w:rsidRPr="004B04FF">
        <w:rPr>
          <w:rFonts w:ascii="Times New Roman" w:eastAsia="Calibri" w:hAnsi="Times New Roman" w:cs="Times New Roman"/>
          <w:sz w:val="24"/>
          <w:szCs w:val="24"/>
        </w:rPr>
        <w:t>:</w:t>
      </w:r>
    </w:p>
    <w:p w:rsidR="008A25B4" w:rsidRPr="008A25B4" w:rsidRDefault="008A25B4" w:rsidP="008A25B4">
      <w:pPr>
        <w:spacing w:after="0"/>
        <w:rPr>
          <w:rFonts w:ascii="Times New Roman" w:eastAsia="Calibri" w:hAnsi="Times New Roman" w:cs="Times New Roman"/>
          <w:sz w:val="24"/>
          <w:szCs w:val="24"/>
        </w:rPr>
      </w:pPr>
      <w:r w:rsidRPr="008A25B4">
        <w:rPr>
          <w:rFonts w:ascii="Times New Roman" w:eastAsia="Calibri" w:hAnsi="Times New Roman" w:cs="Times New Roman"/>
          <w:sz w:val="24"/>
          <w:szCs w:val="24"/>
          <w:u w:val="single"/>
          <w:lang w:val="en-US"/>
        </w:rPr>
        <w:t>II</w:t>
      </w:r>
      <w:r w:rsidRPr="008A25B4">
        <w:rPr>
          <w:rFonts w:ascii="Times New Roman" w:eastAsia="Calibri" w:hAnsi="Times New Roman" w:cs="Times New Roman"/>
          <w:sz w:val="24"/>
          <w:szCs w:val="24"/>
          <w:u w:val="single"/>
        </w:rPr>
        <w:t xml:space="preserve"> полугодие</w:t>
      </w:r>
    </w:p>
    <w:p w:rsidR="008A25B4" w:rsidRPr="008A25B4" w:rsidRDefault="008A25B4" w:rsidP="008A25B4">
      <w:pPr>
        <w:spacing w:after="0"/>
        <w:ind w:left="708"/>
        <w:rPr>
          <w:rFonts w:ascii="Times New Roman" w:eastAsia="Calibri" w:hAnsi="Times New Roman" w:cs="Times New Roman"/>
          <w:sz w:val="24"/>
          <w:szCs w:val="24"/>
        </w:rPr>
      </w:pPr>
      <w:proofErr w:type="spellStart"/>
      <w:r w:rsidRPr="008A25B4">
        <w:rPr>
          <w:rFonts w:ascii="Times New Roman" w:eastAsia="Calibri" w:hAnsi="Times New Roman" w:cs="Times New Roman"/>
          <w:sz w:val="24"/>
          <w:szCs w:val="24"/>
        </w:rPr>
        <w:t>Монти</w:t>
      </w:r>
      <w:proofErr w:type="spellEnd"/>
      <w:r w:rsidRPr="008A25B4">
        <w:rPr>
          <w:rFonts w:ascii="Times New Roman" w:eastAsia="Calibri" w:hAnsi="Times New Roman" w:cs="Times New Roman"/>
          <w:sz w:val="24"/>
          <w:szCs w:val="24"/>
        </w:rPr>
        <w:t xml:space="preserve"> – «Чардаш»</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Гаврилин – «Тарантелла» из балета «Анюта»</w:t>
      </w:r>
    </w:p>
    <w:p w:rsidR="008A25B4" w:rsidRPr="008A25B4" w:rsidRDefault="008A25B4" w:rsidP="008A25B4">
      <w:pPr>
        <w:spacing w:after="0"/>
        <w:ind w:left="708"/>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Де Фалья – «Танец огня», обр. </w:t>
      </w:r>
      <w:proofErr w:type="spellStart"/>
      <w:r w:rsidRPr="008A25B4">
        <w:rPr>
          <w:rFonts w:ascii="Times New Roman" w:eastAsia="Calibri" w:hAnsi="Times New Roman" w:cs="Times New Roman"/>
          <w:sz w:val="24"/>
          <w:szCs w:val="24"/>
        </w:rPr>
        <w:t>Москаленко</w:t>
      </w:r>
      <w:proofErr w:type="spellEnd"/>
    </w:p>
    <w:p w:rsidR="008A25B4" w:rsidRPr="008A25B4" w:rsidRDefault="008A25B4" w:rsidP="008A25B4">
      <w:pPr>
        <w:spacing w:after="0"/>
        <w:rPr>
          <w:rFonts w:ascii="Times New Roman" w:eastAsia="Calibri" w:hAnsi="Times New Roman" w:cs="Times New Roman"/>
          <w:sz w:val="24"/>
          <w:szCs w:val="24"/>
        </w:rPr>
      </w:pPr>
    </w:p>
    <w:p w:rsidR="008A25B4" w:rsidRDefault="008A25B4" w:rsidP="005563DD">
      <w:pPr>
        <w:suppressAutoHyphens/>
        <w:spacing w:after="0" w:line="240" w:lineRule="auto"/>
        <w:ind w:left="360"/>
        <w:jc w:val="both"/>
        <w:rPr>
          <w:rFonts w:ascii="Times New Roman" w:eastAsia="Times New Roman" w:hAnsi="Times New Roman" w:cs="Times New Roman"/>
          <w:sz w:val="24"/>
          <w:szCs w:val="24"/>
          <w:lang w:eastAsia="ar-SA"/>
        </w:rPr>
      </w:pPr>
    </w:p>
    <w:p w:rsidR="00BC7A80"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Итоговые занятия</w:t>
      </w:r>
      <w:r w:rsidR="00BC7A80" w:rsidRPr="00BC7A80">
        <w:rPr>
          <w:rFonts w:ascii="Times New Roman" w:eastAsia="Times New Roman" w:hAnsi="Times New Roman" w:cs="Times New Roman"/>
          <w:sz w:val="24"/>
          <w:szCs w:val="24"/>
          <w:lang w:eastAsia="ar-SA"/>
        </w:rPr>
        <w:t xml:space="preserve"> </w:t>
      </w:r>
      <w:r w:rsidR="00BC7A80">
        <w:rPr>
          <w:rFonts w:ascii="Times New Roman" w:eastAsia="Times New Roman" w:hAnsi="Times New Roman" w:cs="Times New Roman"/>
          <w:sz w:val="24"/>
          <w:szCs w:val="24"/>
          <w:lang w:eastAsia="ar-SA"/>
        </w:rPr>
        <w:t xml:space="preserve"> в конце каждой четверти</w:t>
      </w:r>
      <w:r w:rsidRPr="00C03B96">
        <w:rPr>
          <w:rFonts w:ascii="Times New Roman" w:eastAsia="Times New Roman" w:hAnsi="Times New Roman" w:cs="Times New Roman"/>
          <w:sz w:val="24"/>
          <w:szCs w:val="24"/>
          <w:lang w:eastAsia="ar-SA"/>
        </w:rPr>
        <w:t>:</w:t>
      </w:r>
    </w:p>
    <w:p w:rsidR="00C03B96" w:rsidRPr="00C03B96"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 xml:space="preserve"> репетиции на сцене, поведение на сцене, внешний вид, в первом полугодии на выступлении  показ 2-3 произведений, Совместный анализ выступлений.</w:t>
      </w:r>
    </w:p>
    <w:p w:rsidR="00C03B96" w:rsidRPr="00C03B96" w:rsidRDefault="00C03B96" w:rsidP="005563DD">
      <w:pPr>
        <w:suppressAutoHyphens/>
        <w:spacing w:after="0" w:line="240" w:lineRule="auto"/>
        <w:ind w:left="360"/>
        <w:jc w:val="both"/>
        <w:rPr>
          <w:rFonts w:ascii="Times New Roman" w:eastAsia="Times New Roman" w:hAnsi="Times New Roman" w:cs="Times New Roman"/>
          <w:sz w:val="24"/>
          <w:szCs w:val="24"/>
          <w:lang w:eastAsia="ar-SA"/>
        </w:rPr>
      </w:pPr>
      <w:r w:rsidRPr="00C03B96">
        <w:rPr>
          <w:rFonts w:ascii="Times New Roman" w:eastAsia="Times New Roman" w:hAnsi="Times New Roman" w:cs="Times New Roman"/>
          <w:sz w:val="24"/>
          <w:szCs w:val="24"/>
          <w:lang w:eastAsia="ar-SA"/>
        </w:rPr>
        <w:t>Отчетность по предмету Ансамбль</w:t>
      </w:r>
      <w:r w:rsidR="008A25B4">
        <w:rPr>
          <w:rFonts w:ascii="Times New Roman" w:eastAsia="Times New Roman" w:hAnsi="Times New Roman" w:cs="Times New Roman"/>
          <w:sz w:val="24"/>
          <w:szCs w:val="24"/>
          <w:lang w:eastAsia="ar-SA"/>
        </w:rPr>
        <w:t xml:space="preserve"> больших форм </w:t>
      </w:r>
      <w:r w:rsidRPr="00C03B96">
        <w:rPr>
          <w:rFonts w:ascii="Times New Roman" w:eastAsia="Times New Roman" w:hAnsi="Times New Roman" w:cs="Times New Roman"/>
          <w:sz w:val="24"/>
          <w:szCs w:val="24"/>
          <w:lang w:eastAsia="ar-SA"/>
        </w:rPr>
        <w:t xml:space="preserve"> проходит в конце </w:t>
      </w:r>
      <w:r w:rsidRPr="00C03B96">
        <w:rPr>
          <w:rFonts w:ascii="Times New Roman" w:eastAsia="Times New Roman" w:hAnsi="Times New Roman" w:cs="Times New Roman"/>
          <w:sz w:val="24"/>
          <w:szCs w:val="24"/>
          <w:lang w:val="en-US" w:eastAsia="ar-SA"/>
        </w:rPr>
        <w:t>II</w:t>
      </w:r>
      <w:r w:rsidRPr="00C03B96">
        <w:rPr>
          <w:rFonts w:ascii="Times New Roman" w:eastAsia="Times New Roman" w:hAnsi="Times New Roman" w:cs="Times New Roman"/>
          <w:sz w:val="24"/>
          <w:szCs w:val="24"/>
          <w:lang w:eastAsia="ar-SA"/>
        </w:rPr>
        <w:t xml:space="preserve"> полугодия (</w:t>
      </w:r>
      <w:r w:rsidRPr="00C03B96">
        <w:rPr>
          <w:rFonts w:ascii="Times New Roman" w:eastAsia="Times New Roman" w:hAnsi="Times New Roman" w:cs="Times New Roman"/>
          <w:sz w:val="24"/>
          <w:szCs w:val="24"/>
          <w:lang w:val="en-US" w:eastAsia="ar-SA"/>
        </w:rPr>
        <w:t>IV</w:t>
      </w:r>
      <w:r w:rsidRPr="00C03B96">
        <w:rPr>
          <w:rFonts w:ascii="Times New Roman" w:eastAsia="Times New Roman" w:hAnsi="Times New Roman" w:cs="Times New Roman"/>
          <w:sz w:val="24"/>
          <w:szCs w:val="24"/>
          <w:lang w:eastAsia="ar-SA"/>
        </w:rPr>
        <w:t xml:space="preserve"> четверть), в форме концертного выступления</w:t>
      </w:r>
      <w:r w:rsidR="00BC7A80">
        <w:rPr>
          <w:rFonts w:ascii="Times New Roman" w:eastAsia="Times New Roman" w:hAnsi="Times New Roman" w:cs="Times New Roman"/>
          <w:sz w:val="24"/>
          <w:szCs w:val="24"/>
          <w:lang w:eastAsia="ar-SA"/>
        </w:rPr>
        <w:t xml:space="preserve">, </w:t>
      </w:r>
      <w:r w:rsidR="00BC7A80" w:rsidRPr="00C03B96">
        <w:rPr>
          <w:rFonts w:ascii="Times New Roman" w:eastAsia="Times New Roman" w:hAnsi="Times New Roman" w:cs="Times New Roman"/>
          <w:sz w:val="24"/>
          <w:szCs w:val="24"/>
          <w:lang w:eastAsia="ar-SA"/>
        </w:rPr>
        <w:t xml:space="preserve">в конце </w:t>
      </w:r>
      <w:r w:rsidR="00BC7A80" w:rsidRPr="00C03B96">
        <w:rPr>
          <w:rFonts w:ascii="Times New Roman" w:eastAsia="Times New Roman" w:hAnsi="Times New Roman" w:cs="Times New Roman"/>
          <w:sz w:val="24"/>
          <w:szCs w:val="24"/>
          <w:lang w:val="en-US" w:eastAsia="ar-SA"/>
        </w:rPr>
        <w:t>I</w:t>
      </w:r>
      <w:r w:rsidR="00BC7A80" w:rsidRPr="00C03B96">
        <w:rPr>
          <w:rFonts w:ascii="Times New Roman" w:eastAsia="Times New Roman" w:hAnsi="Times New Roman" w:cs="Times New Roman"/>
          <w:sz w:val="24"/>
          <w:szCs w:val="24"/>
          <w:lang w:eastAsia="ar-SA"/>
        </w:rPr>
        <w:t xml:space="preserve"> полугодия</w:t>
      </w:r>
      <w:r w:rsidR="00BC7A80">
        <w:rPr>
          <w:rFonts w:ascii="Times New Roman" w:eastAsia="Times New Roman" w:hAnsi="Times New Roman" w:cs="Times New Roman"/>
          <w:sz w:val="24"/>
          <w:szCs w:val="24"/>
          <w:lang w:eastAsia="ar-SA"/>
        </w:rPr>
        <w:t xml:space="preserve"> концерт для родителей</w:t>
      </w:r>
      <w:r w:rsidRPr="00C03B96">
        <w:rPr>
          <w:rFonts w:ascii="Times New Roman" w:eastAsia="Times New Roman" w:hAnsi="Times New Roman" w:cs="Times New Roman"/>
          <w:sz w:val="24"/>
          <w:szCs w:val="24"/>
          <w:lang w:eastAsia="ar-SA"/>
        </w:rPr>
        <w:t xml:space="preserve">. Успешно исполненная программа  выносится на исполнение в отчетном концерте школы. </w:t>
      </w:r>
    </w:p>
    <w:p w:rsidR="005342D7" w:rsidRDefault="005342D7" w:rsidP="005563DD">
      <w:pPr>
        <w:suppressAutoHyphens/>
        <w:spacing w:after="0" w:line="240" w:lineRule="auto"/>
        <w:jc w:val="both"/>
        <w:rPr>
          <w:rFonts w:ascii="Times New Roman" w:eastAsia="Times New Roman" w:hAnsi="Times New Roman" w:cs="Times New Roman"/>
          <w:sz w:val="24"/>
          <w:szCs w:val="24"/>
          <w:lang w:eastAsia="ar-SA"/>
        </w:rPr>
      </w:pPr>
    </w:p>
    <w:p w:rsidR="008C6910" w:rsidRPr="00D34A0A" w:rsidRDefault="008C6910" w:rsidP="00D34A0A">
      <w:pPr>
        <w:widowControl w:val="0"/>
        <w:autoSpaceDE w:val="0"/>
        <w:autoSpaceDN w:val="0"/>
        <w:adjustRightInd w:val="0"/>
        <w:spacing w:after="120" w:line="240" w:lineRule="auto"/>
        <w:rPr>
          <w:rFonts w:ascii="Times New Roman" w:eastAsia="Times New Roman" w:hAnsi="Times New Roman" w:cs="Times New Roman"/>
          <w:sz w:val="24"/>
          <w:szCs w:val="24"/>
          <w:lang w:eastAsia="ru-RU"/>
        </w:rPr>
      </w:pPr>
    </w:p>
    <w:p w:rsidR="008C6910" w:rsidRPr="008C6910" w:rsidRDefault="008C6910" w:rsidP="008C6910">
      <w:pPr>
        <w:pStyle w:val="a6"/>
        <w:numPr>
          <w:ilvl w:val="0"/>
          <w:numId w:val="2"/>
        </w:numPr>
        <w:tabs>
          <w:tab w:val="left" w:pos="841"/>
          <w:tab w:val="left" w:leader="dot" w:pos="10206"/>
        </w:tabs>
        <w:ind w:right="20"/>
        <w:jc w:val="both"/>
        <w:rPr>
          <w:color w:val="000000"/>
          <w:lang w:eastAsia="ru-RU"/>
        </w:rPr>
      </w:pPr>
      <w:r>
        <w:rPr>
          <w:b/>
          <w:bCs/>
          <w:iCs/>
          <w:sz w:val="28"/>
          <w:szCs w:val="28"/>
        </w:rPr>
        <w:tab/>
        <w:t xml:space="preserve">III. </w:t>
      </w:r>
      <w:r w:rsidRPr="008C6910">
        <w:rPr>
          <w:b/>
          <w:bCs/>
          <w:iCs/>
          <w:sz w:val="28"/>
          <w:szCs w:val="28"/>
        </w:rPr>
        <w:t>Требования к уровню подготовки учащихся.</w:t>
      </w:r>
    </w:p>
    <w:p w:rsidR="008C6910" w:rsidRPr="008C6910" w:rsidRDefault="008C6910" w:rsidP="008C6910">
      <w:pPr>
        <w:pStyle w:val="a6"/>
        <w:numPr>
          <w:ilvl w:val="0"/>
          <w:numId w:val="2"/>
        </w:numPr>
        <w:tabs>
          <w:tab w:val="left" w:pos="841"/>
          <w:tab w:val="left" w:leader="dot" w:pos="10206"/>
        </w:tabs>
        <w:ind w:right="20"/>
        <w:jc w:val="both"/>
        <w:rPr>
          <w:color w:val="000000"/>
          <w:lang w:eastAsia="ru-RU"/>
        </w:rPr>
      </w:pPr>
    </w:p>
    <w:p w:rsidR="00987B47" w:rsidRPr="00987B47" w:rsidRDefault="00987B47" w:rsidP="008C6910">
      <w:pPr>
        <w:pStyle w:val="a6"/>
        <w:numPr>
          <w:ilvl w:val="0"/>
          <w:numId w:val="2"/>
        </w:numPr>
        <w:tabs>
          <w:tab w:val="left" w:pos="841"/>
          <w:tab w:val="left" w:leader="dot" w:pos="10206"/>
        </w:tabs>
        <w:ind w:right="20"/>
        <w:jc w:val="both"/>
        <w:rPr>
          <w:color w:val="000000"/>
          <w:lang w:eastAsia="ru-RU"/>
        </w:rPr>
      </w:pPr>
      <w:r w:rsidRPr="00987B47">
        <w:rPr>
          <w:color w:val="000000"/>
          <w:lang w:eastAsia="ru-RU"/>
        </w:rPr>
        <w:t>Объем знаний, умений и навыков, приобретаемых обучающимся в процессе освоения учебного предмета:</w:t>
      </w:r>
    </w:p>
    <w:p w:rsidR="00987B47" w:rsidRPr="00E32EAF" w:rsidRDefault="00987B47"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color w:val="FF0000"/>
          <w:sz w:val="24"/>
          <w:szCs w:val="24"/>
          <w:lang w:eastAsia="ar-SA"/>
        </w:rPr>
      </w:pPr>
    </w:p>
    <w:p w:rsidR="0097474E" w:rsidRDefault="00987B47" w:rsidP="0097474E">
      <w:pPr>
        <w:pStyle w:val="a6"/>
        <w:widowControl w:val="0"/>
        <w:numPr>
          <w:ilvl w:val="0"/>
          <w:numId w:val="2"/>
        </w:numPr>
        <w:shd w:val="clear" w:color="auto" w:fill="FFFFFF"/>
        <w:tabs>
          <w:tab w:val="left" w:pos="881"/>
        </w:tabs>
        <w:autoSpaceDE w:val="0"/>
        <w:autoSpaceDN w:val="0"/>
        <w:adjustRightInd w:val="0"/>
        <w:jc w:val="both"/>
        <w:rPr>
          <w:lang w:eastAsia="ru-RU"/>
        </w:rPr>
      </w:pPr>
      <w:r>
        <w:t>1. С</w:t>
      </w:r>
      <w:r w:rsidRPr="00C83738">
        <w:t>формированный комплекс навыков и умений в области коллективного</w:t>
      </w:r>
      <w:r w:rsidRPr="00C83738">
        <w:br/>
        <w:t>творчества</w:t>
      </w:r>
    </w:p>
    <w:p w:rsidR="0097474E" w:rsidRPr="0097474E" w:rsidRDefault="00987B47" w:rsidP="0097474E">
      <w:pPr>
        <w:pStyle w:val="a6"/>
        <w:widowControl w:val="0"/>
        <w:numPr>
          <w:ilvl w:val="0"/>
          <w:numId w:val="2"/>
        </w:numPr>
        <w:shd w:val="clear" w:color="auto" w:fill="FFFFFF"/>
        <w:tabs>
          <w:tab w:val="left" w:pos="881"/>
        </w:tabs>
        <w:autoSpaceDE w:val="0"/>
        <w:autoSpaceDN w:val="0"/>
        <w:adjustRightInd w:val="0"/>
        <w:jc w:val="both"/>
        <w:rPr>
          <w:lang w:eastAsia="ru-RU"/>
        </w:rPr>
      </w:pPr>
      <w:r w:rsidRPr="00C83738">
        <w:t xml:space="preserve"> - ансамблевого исполнительства, позволяющий демонстрировать </w:t>
      </w:r>
      <w:r>
        <w:t xml:space="preserve">в </w:t>
      </w:r>
      <w:r w:rsidRPr="00C83738">
        <w:t>ансамблевой</w:t>
      </w:r>
      <w:r>
        <w:t xml:space="preserve">  </w:t>
      </w:r>
      <w:r w:rsidRPr="00C83738">
        <w:t xml:space="preserve">игре    </w:t>
      </w:r>
      <w:r w:rsidRPr="00C83738">
        <w:lastRenderedPageBreak/>
        <w:t xml:space="preserve">единство    исполнительских    намерений    и    </w:t>
      </w:r>
      <w:r>
        <w:t xml:space="preserve">реализацию </w:t>
      </w:r>
      <w:r w:rsidRPr="00C83738">
        <w:t>исполнительского замысла;</w:t>
      </w: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rsidRPr="00987B47">
        <w:rPr>
          <w:spacing w:val="2"/>
          <w:lang w:eastAsia="ru-RU"/>
        </w:rPr>
        <w:t xml:space="preserve"> - знания художественно-эстетических, технических особенностей, характерных</w:t>
      </w:r>
      <w:r w:rsidRPr="00987B47">
        <w:rPr>
          <w:spacing w:val="2"/>
          <w:lang w:eastAsia="ru-RU"/>
        </w:rPr>
        <w:br/>
      </w:r>
      <w:r w:rsidRPr="00987B47">
        <w:rPr>
          <w:lang w:eastAsia="ru-RU"/>
        </w:rPr>
        <w:t>для ансамблевого и (или) оркестрового исполнительства;</w:t>
      </w:r>
    </w:p>
    <w:p w:rsidR="00987B47" w:rsidRPr="00987B47" w:rsidRDefault="00987B47" w:rsidP="00987B47">
      <w:pPr>
        <w:pStyle w:val="a6"/>
        <w:widowControl w:val="0"/>
        <w:numPr>
          <w:ilvl w:val="0"/>
          <w:numId w:val="2"/>
        </w:numPr>
        <w:shd w:val="clear" w:color="auto" w:fill="FFFFFF"/>
        <w:tabs>
          <w:tab w:val="left" w:pos="881"/>
        </w:tabs>
        <w:autoSpaceDE w:val="0"/>
        <w:autoSpaceDN w:val="0"/>
        <w:adjustRightInd w:val="0"/>
        <w:jc w:val="both"/>
        <w:rPr>
          <w:lang w:eastAsia="ru-RU"/>
        </w:rPr>
      </w:pPr>
      <w:r w:rsidRPr="00987B47">
        <w:rPr>
          <w:spacing w:val="-1"/>
          <w:lang w:eastAsia="ru-RU"/>
        </w:rPr>
        <w:t>-знания музыкальной терминологии;</w:t>
      </w:r>
    </w:p>
    <w:p w:rsidR="00987B47" w:rsidRPr="00987B47" w:rsidRDefault="00987B47" w:rsidP="00987B47">
      <w:pPr>
        <w:pStyle w:val="a6"/>
        <w:numPr>
          <w:ilvl w:val="0"/>
          <w:numId w:val="2"/>
        </w:numPr>
        <w:shd w:val="clear" w:color="auto" w:fill="FFFFFF"/>
        <w:jc w:val="both"/>
        <w:rPr>
          <w:lang w:eastAsia="ru-RU"/>
        </w:rPr>
      </w:pPr>
      <w:r w:rsidRPr="00987B47">
        <w:rPr>
          <w:spacing w:val="-1"/>
          <w:lang w:eastAsia="ru-RU"/>
        </w:rPr>
        <w:t>- умения     грамотно     исполнять     музыкальные     произведения     в ансамбле/оркестре на инструменте;</w:t>
      </w:r>
    </w:p>
    <w:p w:rsidR="00987B47" w:rsidRPr="00987B47" w:rsidRDefault="00987B47" w:rsidP="00987B47">
      <w:pPr>
        <w:pStyle w:val="a6"/>
        <w:numPr>
          <w:ilvl w:val="0"/>
          <w:numId w:val="2"/>
        </w:numPr>
        <w:shd w:val="clear" w:color="auto" w:fill="FFFFFF"/>
        <w:tabs>
          <w:tab w:val="left" w:pos="895"/>
        </w:tabs>
        <w:jc w:val="both"/>
        <w:rPr>
          <w:lang w:eastAsia="ru-RU"/>
        </w:rPr>
      </w:pPr>
      <w:r w:rsidRPr="00987B47">
        <w:rPr>
          <w:lang w:eastAsia="ru-RU"/>
        </w:rPr>
        <w:t>- умения чтения нотного материала с листа</w:t>
      </w:r>
      <w:r w:rsidRPr="00987B47">
        <w:rPr>
          <w:spacing w:val="-1"/>
          <w:lang w:eastAsia="ru-RU"/>
        </w:rPr>
        <w:t>;</w:t>
      </w:r>
    </w:p>
    <w:p w:rsidR="00987B47" w:rsidRPr="00987B47" w:rsidRDefault="00987B47" w:rsidP="00987B47">
      <w:pPr>
        <w:pStyle w:val="a6"/>
        <w:widowControl w:val="0"/>
        <w:numPr>
          <w:ilvl w:val="0"/>
          <w:numId w:val="2"/>
        </w:numPr>
        <w:shd w:val="clear" w:color="auto" w:fill="FFFFFF"/>
        <w:tabs>
          <w:tab w:val="left" w:pos="1008"/>
        </w:tabs>
        <w:autoSpaceDE w:val="0"/>
        <w:autoSpaceDN w:val="0"/>
        <w:adjustRightInd w:val="0"/>
        <w:jc w:val="both"/>
        <w:rPr>
          <w:lang w:eastAsia="ru-RU"/>
        </w:rPr>
      </w:pPr>
      <w:r w:rsidRPr="00987B47">
        <w:rPr>
          <w:spacing w:val="-1"/>
          <w:lang w:eastAsia="ru-RU"/>
        </w:rPr>
        <w:t>- умения   создавать   художественный   образ   при   исполнении   музыкального</w:t>
      </w:r>
      <w:r w:rsidRPr="00987B47">
        <w:rPr>
          <w:spacing w:val="-1"/>
          <w:lang w:eastAsia="ru-RU"/>
        </w:rPr>
        <w:br/>
        <w:t>произведения в коллективе;</w:t>
      </w:r>
    </w:p>
    <w:p w:rsidR="00987B47" w:rsidRPr="00987B47" w:rsidRDefault="00987B47" w:rsidP="00987B47">
      <w:pPr>
        <w:pStyle w:val="a6"/>
        <w:widowControl w:val="0"/>
        <w:numPr>
          <w:ilvl w:val="0"/>
          <w:numId w:val="2"/>
        </w:numPr>
        <w:shd w:val="clear" w:color="auto" w:fill="FFFFFF"/>
        <w:tabs>
          <w:tab w:val="left" w:pos="898"/>
        </w:tabs>
        <w:autoSpaceDE w:val="0"/>
        <w:autoSpaceDN w:val="0"/>
        <w:adjustRightInd w:val="0"/>
        <w:spacing w:before="5"/>
        <w:jc w:val="both"/>
        <w:rPr>
          <w:lang w:eastAsia="ru-RU"/>
        </w:rPr>
      </w:pPr>
      <w:r w:rsidRPr="00987B47">
        <w:rPr>
          <w:spacing w:val="1"/>
          <w:lang w:eastAsia="ru-RU"/>
        </w:rPr>
        <w:t>- умения взаимодействовать друг с другом при исполнении произведения;</w:t>
      </w:r>
    </w:p>
    <w:p w:rsidR="00987B47" w:rsidRPr="00987B47" w:rsidRDefault="00987B47" w:rsidP="00987B47">
      <w:pPr>
        <w:pStyle w:val="a6"/>
        <w:widowControl w:val="0"/>
        <w:numPr>
          <w:ilvl w:val="0"/>
          <w:numId w:val="2"/>
        </w:numPr>
        <w:shd w:val="clear" w:color="auto" w:fill="FFFFFF"/>
        <w:tabs>
          <w:tab w:val="left" w:pos="857"/>
        </w:tabs>
        <w:autoSpaceDE w:val="0"/>
        <w:autoSpaceDN w:val="0"/>
        <w:adjustRightInd w:val="0"/>
        <w:ind w:right="518"/>
        <w:jc w:val="both"/>
        <w:rPr>
          <w:spacing w:val="-2"/>
          <w:lang w:eastAsia="ru-RU"/>
        </w:rPr>
      </w:pPr>
      <w:r w:rsidRPr="00987B47">
        <w:rPr>
          <w:spacing w:val="-2"/>
          <w:lang w:eastAsia="ru-RU"/>
        </w:rPr>
        <w:t>- навыков публичных выступлений (ансамблевых).</w:t>
      </w:r>
    </w:p>
    <w:p w:rsidR="00987B47" w:rsidRPr="00C83738" w:rsidRDefault="00987B47" w:rsidP="00987B47">
      <w:pPr>
        <w:pStyle w:val="a6"/>
        <w:numPr>
          <w:ilvl w:val="0"/>
          <w:numId w:val="2"/>
        </w:numPr>
        <w:jc w:val="both"/>
      </w:pPr>
    </w:p>
    <w:p w:rsidR="00987B47" w:rsidRPr="00C83738" w:rsidRDefault="00987B47" w:rsidP="00987B47">
      <w:pPr>
        <w:pStyle w:val="a6"/>
        <w:numPr>
          <w:ilvl w:val="0"/>
          <w:numId w:val="2"/>
        </w:numPr>
        <w:jc w:val="both"/>
      </w:pPr>
      <w:r>
        <w:t>2. З</w:t>
      </w:r>
      <w:r w:rsidRPr="00C83738">
        <w:t xml:space="preserve">нание   ансамблевого   репертуара,   способствующее   воспитанию   </w:t>
      </w:r>
      <w:r>
        <w:t xml:space="preserve">на </w:t>
      </w:r>
      <w:r w:rsidRPr="00C83738">
        <w:t>разнообразной</w:t>
      </w:r>
      <w:r>
        <w:t xml:space="preserve"> </w:t>
      </w:r>
      <w:r w:rsidRPr="00C83738">
        <w:t>литературе способностей к коллективному творчеству;</w:t>
      </w:r>
    </w:p>
    <w:p w:rsidR="00987B47" w:rsidRPr="00C83738" w:rsidRDefault="00987B47" w:rsidP="00987B47">
      <w:pPr>
        <w:pStyle w:val="a6"/>
        <w:numPr>
          <w:ilvl w:val="0"/>
          <w:numId w:val="2"/>
        </w:numPr>
        <w:jc w:val="both"/>
      </w:pPr>
      <w:r>
        <w:t>3. Н</w:t>
      </w:r>
      <w:r w:rsidRPr="00C83738">
        <w:t>авыки по решению музыкально-исполнительских задач ансам</w:t>
      </w:r>
      <w:r>
        <w:t xml:space="preserve">блевого </w:t>
      </w:r>
      <w:r w:rsidRPr="00C83738">
        <w:t xml:space="preserve">исполнительства,       обусловленные       художественным       содержанием       </w:t>
      </w:r>
      <w:r>
        <w:t xml:space="preserve">и </w:t>
      </w:r>
      <w:r w:rsidRPr="00C83738">
        <w:t>особенностями формы, жанра и</w:t>
      </w:r>
      <w:r>
        <w:t xml:space="preserve"> </w:t>
      </w:r>
      <w:r w:rsidRPr="00C83738">
        <w:t>стиля музыкального произведения.</w:t>
      </w:r>
    </w:p>
    <w:p w:rsidR="00E32EAF" w:rsidRPr="00E32EAF" w:rsidRDefault="00E32EAF" w:rsidP="00E32EAF">
      <w:pPr>
        <w:numPr>
          <w:ilvl w:val="0"/>
          <w:numId w:val="2"/>
        </w:numPr>
        <w:suppressAutoHyphens/>
        <w:spacing w:after="0" w:line="240" w:lineRule="auto"/>
        <w:contextualSpacing/>
        <w:rPr>
          <w:rFonts w:ascii="Times New Roman" w:eastAsia="Times New Roman" w:hAnsi="Times New Roman" w:cs="Times New Roman"/>
          <w:color w:val="FF0000"/>
          <w:sz w:val="24"/>
          <w:szCs w:val="24"/>
          <w:lang w:eastAsia="ar-SA"/>
        </w:rPr>
      </w:pPr>
    </w:p>
    <w:p w:rsidR="008C6910" w:rsidRPr="008C6910" w:rsidRDefault="008C6910" w:rsidP="008C6910">
      <w:pPr>
        <w:tabs>
          <w:tab w:val="left" w:pos="766"/>
          <w:tab w:val="left" w:leader="dot" w:pos="10206"/>
        </w:tabs>
        <w:spacing w:line="216" w:lineRule="exact"/>
        <w:ind w:right="20"/>
        <w:jc w:val="center"/>
        <w:rPr>
          <w:rFonts w:ascii="Times New Roman" w:eastAsia="Times New Roman" w:hAnsi="Times New Roman" w:cs="Times New Roman"/>
          <w:b/>
          <w:bCs/>
          <w:iCs/>
          <w:sz w:val="24"/>
          <w:szCs w:val="24"/>
          <w:lang w:eastAsia="ar-SA"/>
        </w:rPr>
      </w:pPr>
      <w:r w:rsidRPr="008C6910">
        <w:rPr>
          <w:rFonts w:ascii="Times New Roman" w:eastAsia="Times New Roman" w:hAnsi="Times New Roman" w:cs="Times New Roman"/>
          <w:b/>
          <w:bCs/>
          <w:iCs/>
          <w:sz w:val="24"/>
          <w:szCs w:val="24"/>
          <w:lang w:eastAsia="ar-SA"/>
        </w:rPr>
        <w:t>IV. Формы и методы контроля. Система оценок.</w:t>
      </w:r>
    </w:p>
    <w:p w:rsidR="00987B47" w:rsidRPr="00D34A0A" w:rsidRDefault="008C6910" w:rsidP="008C6910">
      <w:pPr>
        <w:tabs>
          <w:tab w:val="left" w:pos="766"/>
          <w:tab w:val="left" w:leader="dot" w:pos="10206"/>
        </w:tabs>
        <w:spacing w:line="216" w:lineRule="exact"/>
        <w:ind w:right="20"/>
        <w:jc w:val="center"/>
        <w:rPr>
          <w:rFonts w:ascii="Times New Roman" w:eastAsia="Times New Roman" w:hAnsi="Times New Roman" w:cs="Times New Roman"/>
          <w:sz w:val="24"/>
          <w:szCs w:val="24"/>
          <w:lang w:eastAsia="ru-RU"/>
        </w:rPr>
      </w:pPr>
      <w:r w:rsidRPr="008C6910">
        <w:rPr>
          <w:rFonts w:ascii="Times New Roman" w:eastAsia="Times New Roman" w:hAnsi="Times New Roman" w:cs="Times New Roman"/>
          <w:b/>
          <w:bCs/>
          <w:iCs/>
          <w:sz w:val="24"/>
          <w:szCs w:val="24"/>
          <w:lang w:eastAsia="ar-SA"/>
        </w:rPr>
        <w:t>Система и критерии оценок промежуточной аттестации результатов освоения учебного предмета обучающимися</w:t>
      </w:r>
    </w:p>
    <w:p w:rsidR="00987B47" w:rsidRPr="00D34A0A" w:rsidRDefault="00987B47" w:rsidP="005563DD">
      <w:pPr>
        <w:shd w:val="clear" w:color="auto" w:fill="FFFFFF"/>
        <w:spacing w:after="0" w:line="240" w:lineRule="auto"/>
        <w:ind w:firstLine="166"/>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Оценка качества реализации образовательной программы включает в себя текущий контроль успеваемости, промежуточную аттестацию обучающихся.</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В качестве средств текущего контроля успеваемости используются:, академические концерты, прослушивания</w:t>
      </w:r>
      <w:r>
        <w:rPr>
          <w:rFonts w:ascii="Times New Roman" w:eastAsia="Times New Roman" w:hAnsi="Times New Roman" w:cs="Times New Roman"/>
          <w:color w:val="000000"/>
          <w:sz w:val="24"/>
          <w:szCs w:val="24"/>
          <w:lang w:eastAsia="ru-RU"/>
        </w:rPr>
        <w:t>, концерты для родителей</w:t>
      </w:r>
      <w:r w:rsidRPr="00D34A0A">
        <w:rPr>
          <w:rFonts w:ascii="Times New Roman" w:eastAsia="Times New Roman" w:hAnsi="Times New Roman" w:cs="Times New Roman"/>
          <w:color w:val="000000"/>
          <w:sz w:val="24"/>
          <w:szCs w:val="24"/>
          <w:lang w:eastAsia="ru-RU"/>
        </w:rPr>
        <w:t>. Текущий контроль успеваемости обучающихся проводится в счет аудиторного времени, предусмотренного на учебный предмет.</w:t>
      </w:r>
    </w:p>
    <w:p w:rsidR="00987B47"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Промежуточная аттестация проводится в форме контрольных уроков</w:t>
      </w:r>
      <w:r>
        <w:rPr>
          <w:rFonts w:ascii="Times New Roman" w:eastAsia="Times New Roman" w:hAnsi="Times New Roman" w:cs="Times New Roman"/>
          <w:color w:val="000000"/>
          <w:sz w:val="24"/>
          <w:szCs w:val="24"/>
          <w:lang w:eastAsia="ru-RU"/>
        </w:rPr>
        <w:t>(Академических концертов)</w:t>
      </w:r>
      <w:r w:rsidRPr="00D34A0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Контрольные уроки </w:t>
      </w:r>
      <w:r w:rsidRPr="00D34A0A">
        <w:rPr>
          <w:rFonts w:ascii="Times New Roman" w:eastAsia="Times New Roman" w:hAnsi="Times New Roman" w:cs="Times New Roman"/>
          <w:color w:val="000000"/>
          <w:sz w:val="24"/>
          <w:szCs w:val="24"/>
          <w:lang w:eastAsia="ru-RU"/>
        </w:rPr>
        <w:t xml:space="preserve">могут проходить в виде академических концертов, исполнения концертных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w:t>
      </w:r>
      <w:r>
        <w:rPr>
          <w:rFonts w:ascii="Times New Roman" w:eastAsia="Times New Roman" w:hAnsi="Times New Roman" w:cs="Times New Roman"/>
          <w:color w:val="000000"/>
          <w:sz w:val="24"/>
          <w:szCs w:val="24"/>
          <w:lang w:eastAsia="ru-RU"/>
        </w:rPr>
        <w:t xml:space="preserve"> не предусмотрен.</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Содержание промежуточной аттестации и условия ее проведения разработаны советом школы на основании ФГТ.  В школе разработаны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 адекватно отображают требования ФГТ, соответствуют  целям и задачам программы «</w:t>
      </w:r>
      <w:r w:rsidR="008A25B4">
        <w:rPr>
          <w:rFonts w:ascii="Times New Roman" w:eastAsia="Times New Roman" w:hAnsi="Times New Roman" w:cs="Times New Roman"/>
          <w:color w:val="000000"/>
          <w:sz w:val="24"/>
          <w:szCs w:val="24"/>
          <w:lang w:eastAsia="ru-RU"/>
        </w:rPr>
        <w:t xml:space="preserve">Духовые и ударные </w:t>
      </w:r>
      <w:r>
        <w:rPr>
          <w:rFonts w:ascii="Times New Roman" w:eastAsia="Times New Roman" w:hAnsi="Times New Roman" w:cs="Times New Roman"/>
          <w:color w:val="000000"/>
          <w:sz w:val="24"/>
          <w:szCs w:val="24"/>
          <w:lang w:eastAsia="ru-RU"/>
        </w:rPr>
        <w:t xml:space="preserve"> </w:t>
      </w:r>
      <w:r w:rsidRPr="00D34A0A">
        <w:rPr>
          <w:rFonts w:ascii="Times New Roman" w:eastAsia="Times New Roman" w:hAnsi="Times New Roman" w:cs="Times New Roman"/>
          <w:color w:val="000000"/>
          <w:sz w:val="24"/>
          <w:szCs w:val="24"/>
          <w:lang w:eastAsia="ru-RU"/>
        </w:rPr>
        <w:t xml:space="preserve"> инструменты» и её учебному плану. Фонды оценочных средств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По окончании полугодий учебного года, как правило, оценки выставляются по каждому изучаемому предмету. Оценки обучающимся выставляются и по окончании четверти.</w:t>
      </w:r>
    </w:p>
    <w:p w:rsidR="00987B47" w:rsidRPr="00D34A0A" w:rsidRDefault="00987B47" w:rsidP="005563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34A0A">
        <w:rPr>
          <w:rFonts w:ascii="Times New Roman" w:eastAsia="Times New Roman" w:hAnsi="Times New Roman" w:cs="Times New Roman"/>
          <w:color w:val="000000"/>
          <w:sz w:val="24"/>
          <w:szCs w:val="24"/>
          <w:lang w:eastAsia="ru-RU"/>
        </w:rPr>
        <w:t xml:space="preserve">ФГТ являются основой для оценки качества образования. </w:t>
      </w:r>
    </w:p>
    <w:p w:rsidR="00987B47" w:rsidRPr="00D34A0A" w:rsidRDefault="00987B47" w:rsidP="005563DD">
      <w:pPr>
        <w:jc w:val="both"/>
        <w:rPr>
          <w:rFonts w:ascii="Times New Roman" w:eastAsia="Times New Roman" w:hAnsi="Times New Roman" w:cs="Times New Roman"/>
          <w:sz w:val="24"/>
          <w:szCs w:val="24"/>
          <w:lang w:eastAsia="ru-RU"/>
        </w:rPr>
      </w:pPr>
    </w:p>
    <w:p w:rsidR="00771B3F" w:rsidRPr="00771B3F" w:rsidRDefault="00771B3F" w:rsidP="00771B3F">
      <w:pPr>
        <w:ind w:left="284"/>
        <w:jc w:val="center"/>
        <w:rPr>
          <w:rFonts w:ascii="Times New Roman" w:eastAsia="Calibri" w:hAnsi="Times New Roman" w:cs="Times New Roman"/>
          <w:b/>
          <w:sz w:val="24"/>
          <w:szCs w:val="24"/>
        </w:rPr>
      </w:pPr>
      <w:r w:rsidRPr="00771B3F">
        <w:rPr>
          <w:rFonts w:ascii="Times New Roman" w:eastAsia="Calibri" w:hAnsi="Times New Roman" w:cs="Times New Roman"/>
          <w:b/>
          <w:sz w:val="24"/>
          <w:szCs w:val="24"/>
        </w:rPr>
        <w:lastRenderedPageBreak/>
        <w:t>Критерии оценок уровня знаний учащихся по предметам музыкального коллективного исполнительства  ДШИ им. П.А.</w:t>
      </w:r>
      <w:r>
        <w:rPr>
          <w:rFonts w:ascii="Times New Roman" w:eastAsia="Calibri" w:hAnsi="Times New Roman" w:cs="Times New Roman"/>
          <w:b/>
          <w:sz w:val="24"/>
          <w:szCs w:val="24"/>
        </w:rPr>
        <w:t xml:space="preserve"> </w:t>
      </w:r>
      <w:r w:rsidRPr="00771B3F">
        <w:rPr>
          <w:rFonts w:ascii="Times New Roman" w:eastAsia="Calibri" w:hAnsi="Times New Roman" w:cs="Times New Roman"/>
          <w:b/>
          <w:sz w:val="24"/>
          <w:szCs w:val="24"/>
        </w:rPr>
        <w:t>Серебрякова  при  промежуточной аттестации.</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5 «отлично»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Times New Roman" w:hAnsi="Times New Roman" w:cs="Times New Roman"/>
          <w:sz w:val="24"/>
          <w:szCs w:val="24"/>
          <w:lang w:eastAsia="ru-RU"/>
        </w:rPr>
        <w:t xml:space="preserve">Исполняемый материал звучит в характере, выразительно. сбалансированное  звучание между голосами (партиями). Творческие намерения в создании художественного образа произведения реализуются совместно. </w:t>
      </w:r>
      <w:r w:rsidRPr="00771B3F">
        <w:rPr>
          <w:rFonts w:ascii="Times New Roman" w:eastAsia="Calibri" w:hAnsi="Times New Roman" w:cs="Times New Roman"/>
          <w:sz w:val="24"/>
          <w:szCs w:val="24"/>
        </w:rPr>
        <w:t>Жанры стилистически выдержаны, соответствуя замыслу композиторов. Владение выразительным разнообразием звука, соответствующего образному смыслу произведений.</w:t>
      </w:r>
    </w:p>
    <w:p w:rsidR="00771B3F" w:rsidRPr="00771B3F" w:rsidRDefault="00771B3F" w:rsidP="00771B3F">
      <w:pPr>
        <w:spacing w:after="0"/>
        <w:jc w:val="both"/>
        <w:rPr>
          <w:rFonts w:ascii="Times New Roman" w:eastAsia="Calibri" w:hAnsi="Times New Roman" w:cs="Times New Roman"/>
          <w:sz w:val="16"/>
          <w:szCs w:val="16"/>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 5- «отлично минус»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Те - же критерии, применимые к оценке «5», с незначительными погрешностями в исполнении, связанные с сценическим волнением в творческом коллективе.</w:t>
      </w:r>
    </w:p>
    <w:p w:rsidR="00771B3F" w:rsidRPr="00771B3F" w:rsidRDefault="00771B3F" w:rsidP="00771B3F">
      <w:pPr>
        <w:spacing w:after="0"/>
        <w:jc w:val="both"/>
        <w:rPr>
          <w:rFonts w:ascii="Times New Roman" w:eastAsia="Calibri" w:hAnsi="Times New Roman" w:cs="Times New Roman"/>
          <w:sz w:val="16"/>
          <w:szCs w:val="16"/>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4+ «хорошо плюс»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Образное исполнение программы с отношением, в правильных темпах, но с небольшими динамическими потерями в ансамблевом исполнении.</w:t>
      </w:r>
    </w:p>
    <w:p w:rsidR="00771B3F" w:rsidRPr="00771B3F" w:rsidRDefault="00771B3F" w:rsidP="00771B3F">
      <w:pPr>
        <w:spacing w:after="0"/>
        <w:jc w:val="both"/>
        <w:rPr>
          <w:rFonts w:ascii="Times New Roman" w:eastAsia="Calibri" w:hAnsi="Times New Roman" w:cs="Times New Roman"/>
          <w:sz w:val="24"/>
          <w:szCs w:val="24"/>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4 «хорошо»   </w:t>
      </w:r>
    </w:p>
    <w:p w:rsidR="00771B3F" w:rsidRPr="00771B3F" w:rsidRDefault="00771B3F" w:rsidP="00771B3F">
      <w:pPr>
        <w:spacing w:after="0"/>
        <w:jc w:val="both"/>
        <w:rPr>
          <w:rFonts w:ascii="Times New Roman" w:eastAsia="Times New Roman" w:hAnsi="Times New Roman" w:cs="Times New Roman"/>
          <w:sz w:val="24"/>
          <w:szCs w:val="24"/>
          <w:lang w:eastAsia="ru-RU"/>
        </w:rPr>
      </w:pPr>
      <w:r w:rsidRPr="00771B3F">
        <w:rPr>
          <w:rFonts w:ascii="Times New Roman" w:eastAsia="Calibri" w:hAnsi="Times New Roman" w:cs="Times New Roman"/>
          <w:sz w:val="24"/>
          <w:szCs w:val="24"/>
        </w:rPr>
        <w:t xml:space="preserve">Уверенное исполнение, с хорошо проработанным текстом, но без яркой сценической подачи. </w:t>
      </w:r>
      <w:r w:rsidRPr="00771B3F">
        <w:rPr>
          <w:rFonts w:ascii="Times New Roman" w:eastAsia="Times New Roman" w:hAnsi="Times New Roman" w:cs="Times New Roman"/>
          <w:sz w:val="24"/>
          <w:szCs w:val="24"/>
          <w:lang w:eastAsia="ru-RU"/>
        </w:rPr>
        <w:t xml:space="preserve">Грамотное, стилистически правильное исполнение. Характер и художественный образ произведений соответствуют замыслу  композитора. </w:t>
      </w:r>
    </w:p>
    <w:p w:rsidR="00771B3F" w:rsidRPr="00771B3F" w:rsidRDefault="00771B3F" w:rsidP="00771B3F">
      <w:pPr>
        <w:spacing w:after="0"/>
        <w:jc w:val="both"/>
        <w:rPr>
          <w:rFonts w:ascii="Times New Roman" w:eastAsia="Calibri" w:hAnsi="Times New Roman" w:cs="Times New Roman"/>
          <w:sz w:val="24"/>
          <w:szCs w:val="24"/>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4- «хорошо минус»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Выступление малоинициативное, но грамотное, осмысленное. Допущение технических погрешностей, но с пониманием художественных задач.</w:t>
      </w:r>
    </w:p>
    <w:p w:rsidR="00771B3F" w:rsidRPr="00771B3F" w:rsidRDefault="00771B3F" w:rsidP="00771B3F">
      <w:pPr>
        <w:spacing w:after="0"/>
        <w:jc w:val="both"/>
        <w:rPr>
          <w:rFonts w:ascii="Times New Roman" w:eastAsia="Calibri" w:hAnsi="Times New Roman" w:cs="Times New Roman"/>
          <w:sz w:val="24"/>
          <w:szCs w:val="24"/>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3+ «удовлетворительно плюс»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Исполнение технически несвободно. Допущение технических, звуковых и текстовых погрешностей, но  с желанием выполнить поставленные задачи преподавателя.</w:t>
      </w:r>
    </w:p>
    <w:p w:rsidR="00771B3F" w:rsidRPr="00771B3F" w:rsidRDefault="00771B3F" w:rsidP="00771B3F">
      <w:pPr>
        <w:spacing w:after="0"/>
        <w:jc w:val="both"/>
        <w:rPr>
          <w:rFonts w:ascii="Times New Roman" w:eastAsia="Calibri" w:hAnsi="Times New Roman" w:cs="Times New Roman"/>
          <w:sz w:val="16"/>
          <w:szCs w:val="16"/>
        </w:rPr>
      </w:pPr>
    </w:p>
    <w:p w:rsidR="00771B3F" w:rsidRPr="00771B3F" w:rsidRDefault="00771B3F" w:rsidP="00771B3F">
      <w:pPr>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3 «удовлетворительно» </w:t>
      </w:r>
    </w:p>
    <w:p w:rsidR="00771B3F" w:rsidRDefault="00771B3F" w:rsidP="00771B3F">
      <w:pPr>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Выступление малоинициативное, но грамотное, осмысленное. </w:t>
      </w:r>
      <w:r w:rsidRPr="00771B3F">
        <w:rPr>
          <w:rFonts w:ascii="Times New Roman" w:eastAsia="Times New Roman" w:hAnsi="Times New Roman" w:cs="Times New Roman"/>
          <w:sz w:val="24"/>
          <w:szCs w:val="24"/>
          <w:lang w:eastAsia="ru-RU"/>
        </w:rPr>
        <w:t>Присутствуют ансамблевые погрешности (звуковой баланс, фразировка).</w:t>
      </w:r>
      <w:r w:rsidRPr="00771B3F">
        <w:rPr>
          <w:rFonts w:ascii="Times New Roman" w:eastAsia="Calibri" w:hAnsi="Times New Roman" w:cs="Times New Roman"/>
          <w:sz w:val="24"/>
          <w:szCs w:val="24"/>
        </w:rPr>
        <w:t xml:space="preserve"> Программа соответствует классу  уровня  способностей ниже средних. </w:t>
      </w:r>
    </w:p>
    <w:p w:rsidR="00771B3F" w:rsidRPr="00771B3F" w:rsidRDefault="00771B3F" w:rsidP="00771B3F">
      <w:pPr>
        <w:jc w:val="both"/>
        <w:rPr>
          <w:rFonts w:ascii="Times New Roman" w:eastAsia="Calibri" w:hAnsi="Times New Roman" w:cs="Times New Roman"/>
          <w:sz w:val="24"/>
          <w:szCs w:val="24"/>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3- «удовлетворительно минус»  </w:t>
      </w: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Исполнение с неряшливым отношением к тексту, штрихам, фразировке, динамике. Технически несостоятельно, но исполнено от начала до конца каждое произведение.</w:t>
      </w:r>
    </w:p>
    <w:p w:rsidR="00771B3F" w:rsidRPr="00771B3F" w:rsidRDefault="00771B3F" w:rsidP="00771B3F">
      <w:pPr>
        <w:spacing w:after="0"/>
        <w:jc w:val="both"/>
        <w:rPr>
          <w:rFonts w:ascii="Times New Roman" w:eastAsia="Calibri" w:hAnsi="Times New Roman" w:cs="Times New Roman"/>
          <w:sz w:val="24"/>
          <w:szCs w:val="24"/>
        </w:rPr>
      </w:pPr>
    </w:p>
    <w:p w:rsidR="00771B3F" w:rsidRPr="00771B3F" w:rsidRDefault="00771B3F" w:rsidP="00771B3F">
      <w:pPr>
        <w:spacing w:after="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2 «неудовлетворительно» </w:t>
      </w:r>
    </w:p>
    <w:p w:rsidR="00771B3F" w:rsidRPr="00771B3F" w:rsidRDefault="00771B3F" w:rsidP="00771B3F">
      <w:pPr>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t xml:space="preserve"> Фрагментарное исполнение  текста произведений, не позволяющее оценить объем проработанного материала. Плохое знание текста. </w:t>
      </w:r>
    </w:p>
    <w:p w:rsidR="00771B3F" w:rsidRPr="00771B3F" w:rsidRDefault="00771B3F" w:rsidP="00771B3F">
      <w:pPr>
        <w:ind w:left="360"/>
        <w:jc w:val="both"/>
        <w:rPr>
          <w:rFonts w:ascii="Times New Roman" w:eastAsia="Calibri" w:hAnsi="Times New Roman" w:cs="Times New Roman"/>
          <w:sz w:val="24"/>
          <w:szCs w:val="24"/>
        </w:rPr>
      </w:pPr>
      <w:r w:rsidRPr="00771B3F">
        <w:rPr>
          <w:rFonts w:ascii="Times New Roman" w:eastAsia="Calibri" w:hAnsi="Times New Roman" w:cs="Times New Roman"/>
          <w:sz w:val="24"/>
          <w:szCs w:val="24"/>
        </w:rPr>
        <w:lastRenderedPageBreak/>
        <w:t>*В случае неявки на выступление по причине неготовности без уважительной причины выставляется 2 «неудовлетворительно».</w:t>
      </w:r>
    </w:p>
    <w:p w:rsidR="00BA319E" w:rsidRPr="008F3C7F" w:rsidRDefault="00BA319E" w:rsidP="00BA319E">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0" w:name="_GoBack"/>
      <w:r w:rsidRPr="008F3C7F">
        <w:rPr>
          <w:rFonts w:ascii="Times New Roman" w:eastAsia="Times New Roman" w:hAnsi="Times New Roman" w:cs="Times New Roman"/>
          <w:b/>
          <w:bCs/>
          <w:color w:val="000000"/>
          <w:sz w:val="28"/>
          <w:szCs w:val="28"/>
          <w:lang w:eastAsia="ru-RU"/>
        </w:rPr>
        <w:t>V. Методическое обеспечение учебного процесса</w:t>
      </w:r>
    </w:p>
    <w:p w:rsidR="00BA319E" w:rsidRPr="008F3C7F" w:rsidRDefault="00BA319E" w:rsidP="00BA319E">
      <w:pPr>
        <w:autoSpaceDE w:val="0"/>
        <w:autoSpaceDN w:val="0"/>
        <w:adjustRightInd w:val="0"/>
        <w:spacing w:after="0" w:line="240" w:lineRule="auto"/>
        <w:rPr>
          <w:rFonts w:ascii="Times New Roman" w:eastAsia="Times New Roman" w:hAnsi="Times New Roman" w:cs="Times New Roman"/>
          <w:b/>
          <w:bCs/>
          <w:color w:val="000000"/>
          <w:sz w:val="28"/>
          <w:szCs w:val="28"/>
          <w:lang w:eastAsia="ru-RU"/>
        </w:rPr>
      </w:pPr>
    </w:p>
    <w:p w:rsidR="00BA319E" w:rsidRPr="008F3C7F" w:rsidRDefault="00BA319E" w:rsidP="00BA319E">
      <w:pPr>
        <w:autoSpaceDE w:val="0"/>
        <w:autoSpaceDN w:val="0"/>
        <w:adjustRightInd w:val="0"/>
        <w:spacing w:after="0" w:line="240" w:lineRule="auto"/>
        <w:ind w:left="708"/>
        <w:rPr>
          <w:rFonts w:ascii="Times New Roman" w:eastAsia="Times New Roman" w:hAnsi="Times New Roman" w:cs="Times New Roman"/>
          <w:iCs/>
          <w:color w:val="000000"/>
          <w:sz w:val="28"/>
          <w:szCs w:val="28"/>
          <w:lang w:eastAsia="ru-RU"/>
        </w:rPr>
      </w:pPr>
      <w:r w:rsidRPr="008F3C7F">
        <w:rPr>
          <w:rFonts w:ascii="Times New Roman" w:eastAsia="Times New Roman" w:hAnsi="Times New Roman" w:cs="Times New Roman"/>
          <w:iCs/>
          <w:color w:val="000000"/>
          <w:sz w:val="28"/>
          <w:szCs w:val="28"/>
          <w:lang w:eastAsia="ru-RU"/>
        </w:rPr>
        <w:t>- Методические рекомендации педагогическим работникам;</w:t>
      </w:r>
    </w:p>
    <w:p w:rsidR="00BA319E" w:rsidRPr="008F3C7F" w:rsidRDefault="00BA319E" w:rsidP="00BA319E">
      <w:pPr>
        <w:autoSpaceDE w:val="0"/>
        <w:autoSpaceDN w:val="0"/>
        <w:adjustRightInd w:val="0"/>
        <w:spacing w:after="0" w:line="240" w:lineRule="auto"/>
        <w:ind w:left="708"/>
        <w:rPr>
          <w:rFonts w:ascii="Times New Roman" w:eastAsia="Times New Roman" w:hAnsi="Times New Roman" w:cs="Times New Roman"/>
          <w:color w:val="000000"/>
          <w:sz w:val="28"/>
          <w:szCs w:val="28"/>
          <w:lang w:eastAsia="ru-RU"/>
        </w:rPr>
      </w:pPr>
    </w:p>
    <w:p w:rsidR="008C6910" w:rsidRPr="007D4BA4" w:rsidRDefault="008C6910" w:rsidP="008C6910">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Игра в ансамбле, </w:t>
      </w:r>
      <w:r w:rsidRPr="007D4BA4">
        <w:rPr>
          <w:rFonts w:ascii="Times New Roman" w:eastAsia="Times New Roman" w:hAnsi="Times New Roman" w:cs="Times New Roman"/>
          <w:sz w:val="24"/>
          <w:szCs w:val="24"/>
          <w:lang w:eastAsia="ar-SA"/>
        </w:rPr>
        <w:t xml:space="preserve">вид совместного </w:t>
      </w:r>
      <w:proofErr w:type="spellStart"/>
      <w:r w:rsidRPr="007D4BA4">
        <w:rPr>
          <w:rFonts w:ascii="Times New Roman" w:eastAsia="Times New Roman" w:hAnsi="Times New Roman" w:cs="Times New Roman"/>
          <w:sz w:val="24"/>
          <w:szCs w:val="24"/>
          <w:lang w:eastAsia="ar-SA"/>
        </w:rPr>
        <w:t>музицирования</w:t>
      </w:r>
      <w:proofErr w:type="spellEnd"/>
      <w:r w:rsidRPr="007D4BA4">
        <w:rPr>
          <w:rFonts w:ascii="Times New Roman" w:eastAsia="Times New Roman" w:hAnsi="Times New Roman" w:cs="Times New Roman"/>
          <w:sz w:val="24"/>
          <w:szCs w:val="24"/>
          <w:lang w:eastAsia="ar-SA"/>
        </w:rPr>
        <w:t xml:space="preserve">, предоставляющий широкие возможности для интересного сотворчества. Ансамблем можно заниматься на любом уровне владения инструментом. Важным фактором являются систематические занятия и совместное, с педагогом, </w:t>
      </w:r>
      <w:proofErr w:type="spellStart"/>
      <w:r w:rsidRPr="007D4BA4">
        <w:rPr>
          <w:rFonts w:ascii="Times New Roman" w:eastAsia="Times New Roman" w:hAnsi="Times New Roman" w:cs="Times New Roman"/>
          <w:sz w:val="24"/>
          <w:szCs w:val="24"/>
          <w:lang w:eastAsia="ar-SA"/>
        </w:rPr>
        <w:t>музицирование</w:t>
      </w:r>
      <w:proofErr w:type="spellEnd"/>
      <w:r w:rsidRPr="007D4BA4">
        <w:rPr>
          <w:rFonts w:ascii="Times New Roman" w:eastAsia="Times New Roman" w:hAnsi="Times New Roman" w:cs="Times New Roman"/>
          <w:sz w:val="24"/>
          <w:szCs w:val="24"/>
          <w:lang w:eastAsia="ar-SA"/>
        </w:rPr>
        <w:t>. В таком ансамбле важен безукоризненный авторитет педагога для создания атмосферы  естественного преодоления трудностей. Объединять в ансамбль полезно детей с разными природными данными, темпераментами.</w:t>
      </w:r>
    </w:p>
    <w:p w:rsidR="008C6910" w:rsidRPr="007D4BA4" w:rsidRDefault="008C6910" w:rsidP="008C6910">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 xml:space="preserve">Существует огромное количество приёмов овладения ансамблевой техникой. Самые важные из них: синхронность исполнения, ясное </w:t>
      </w:r>
      <w:proofErr w:type="spellStart"/>
      <w:r w:rsidRPr="007D4BA4">
        <w:rPr>
          <w:rFonts w:ascii="Times New Roman" w:eastAsia="Times New Roman" w:hAnsi="Times New Roman" w:cs="Times New Roman"/>
          <w:sz w:val="24"/>
          <w:szCs w:val="24"/>
          <w:lang w:eastAsia="ar-SA"/>
        </w:rPr>
        <w:t>слышание</w:t>
      </w:r>
      <w:proofErr w:type="spellEnd"/>
      <w:r w:rsidRPr="007D4BA4">
        <w:rPr>
          <w:rFonts w:ascii="Times New Roman" w:eastAsia="Times New Roman" w:hAnsi="Times New Roman" w:cs="Times New Roman"/>
          <w:sz w:val="24"/>
          <w:szCs w:val="24"/>
          <w:lang w:eastAsia="ar-SA"/>
        </w:rPr>
        <w:t xml:space="preserve"> фактуры, согласованность в штрихах, приёмах </w:t>
      </w:r>
      <w:proofErr w:type="spellStart"/>
      <w:r w:rsidRPr="007D4BA4">
        <w:rPr>
          <w:rFonts w:ascii="Times New Roman" w:eastAsia="Times New Roman" w:hAnsi="Times New Roman" w:cs="Times New Roman"/>
          <w:sz w:val="24"/>
          <w:szCs w:val="24"/>
          <w:lang w:eastAsia="ar-SA"/>
        </w:rPr>
        <w:t>звукоизвлечения</w:t>
      </w:r>
      <w:proofErr w:type="spellEnd"/>
      <w:r w:rsidRPr="007D4BA4">
        <w:rPr>
          <w:rFonts w:ascii="Times New Roman" w:eastAsia="Times New Roman" w:hAnsi="Times New Roman" w:cs="Times New Roman"/>
          <w:sz w:val="24"/>
          <w:szCs w:val="24"/>
          <w:lang w:eastAsia="ar-SA"/>
        </w:rPr>
        <w:t>, динамики и ритма.</w:t>
      </w:r>
    </w:p>
    <w:p w:rsidR="008C6910" w:rsidRPr="007D4BA4" w:rsidRDefault="008C6910" w:rsidP="008C6910">
      <w:pPr>
        <w:suppressAutoHyphens/>
        <w:spacing w:after="0" w:line="240" w:lineRule="auto"/>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Особое внимание следует уделить принципу последовательности и постепенности в усвоении материала, технической и художественной доступности с учётом возраста учащихся.</w:t>
      </w:r>
    </w:p>
    <w:p w:rsidR="008C6910" w:rsidRDefault="008C6910" w:rsidP="008C6910">
      <w:pPr>
        <w:jc w:val="both"/>
        <w:rPr>
          <w:rFonts w:ascii="Times New Roman" w:eastAsia="Times New Roman" w:hAnsi="Times New Roman" w:cs="Times New Roman"/>
          <w:sz w:val="24"/>
          <w:szCs w:val="24"/>
          <w:lang w:eastAsia="ar-SA"/>
        </w:rPr>
      </w:pPr>
      <w:r w:rsidRPr="007D4BA4">
        <w:rPr>
          <w:rFonts w:ascii="Times New Roman" w:eastAsia="Times New Roman" w:hAnsi="Times New Roman" w:cs="Times New Roman"/>
          <w:sz w:val="24"/>
          <w:szCs w:val="24"/>
          <w:lang w:eastAsia="ar-SA"/>
        </w:rPr>
        <w:t>В процессе работы над музыкальными произведениями  учащиеся должны научиться: слушать музыку в целом и слышать свой голос, исполнять свою партию без ошибок, не сбиваться и не мешать другим, творчески применять навыки, усвоенные в индивидуальном порядке, быть активным пропагандистом народного творчества и музыкального искусства в целом.</w:t>
      </w:r>
    </w:p>
    <w:p w:rsidR="008C6910" w:rsidRPr="00341A22" w:rsidRDefault="008C6910" w:rsidP="008C6910">
      <w:pPr>
        <w:spacing w:after="0"/>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 </w:t>
      </w:r>
      <w:r w:rsidRPr="00341A22">
        <w:rPr>
          <w:rFonts w:ascii="Times New Roman" w:eastAsia="Times New Roman" w:hAnsi="Times New Roman" w:cs="Times New Roman"/>
          <w:sz w:val="24"/>
          <w:szCs w:val="24"/>
          <w:lang w:eastAsia="ru-RU"/>
        </w:rPr>
        <w:t>На практике ансамблевую работу можно разделить на два этапа.</w:t>
      </w:r>
    </w:p>
    <w:p w:rsidR="008C6910" w:rsidRPr="00341A22" w:rsidRDefault="008C6910" w:rsidP="008C6910">
      <w:pPr>
        <w:spacing w:after="0"/>
        <w:jc w:val="center"/>
        <w:rPr>
          <w:rFonts w:ascii="Times New Roman" w:eastAsia="Times New Roman" w:hAnsi="Times New Roman" w:cs="Times New Roman"/>
          <w:sz w:val="24"/>
          <w:szCs w:val="24"/>
          <w:lang w:eastAsia="ru-RU"/>
        </w:rPr>
      </w:pPr>
      <w:r w:rsidRPr="00341A22">
        <w:rPr>
          <w:rFonts w:ascii="Times New Roman" w:eastAsia="Times New Roman" w:hAnsi="Times New Roman" w:cs="Times New Roman"/>
          <w:b/>
          <w:sz w:val="24"/>
          <w:szCs w:val="24"/>
          <w:lang w:eastAsia="ru-RU"/>
        </w:rPr>
        <w:t>1-й этап</w:t>
      </w:r>
      <w:r w:rsidRPr="00341A22">
        <w:rPr>
          <w:rFonts w:ascii="Times New Roman" w:eastAsia="Times New Roman" w:hAnsi="Times New Roman" w:cs="Times New Roman"/>
          <w:sz w:val="24"/>
          <w:szCs w:val="24"/>
          <w:lang w:eastAsia="ru-RU"/>
        </w:rPr>
        <w:t>.</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3-4 классы.</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Навыки ансамблевого </w:t>
      </w:r>
      <w:proofErr w:type="spellStart"/>
      <w:r w:rsidRPr="00341A22">
        <w:rPr>
          <w:rFonts w:ascii="Times New Roman" w:eastAsia="Times New Roman" w:hAnsi="Times New Roman" w:cs="Times New Roman"/>
          <w:sz w:val="24"/>
          <w:szCs w:val="24"/>
          <w:lang w:eastAsia="ru-RU"/>
        </w:rPr>
        <w:t>музицирования</w:t>
      </w:r>
      <w:proofErr w:type="spellEnd"/>
      <w:r w:rsidRPr="00341A22">
        <w:rPr>
          <w:rFonts w:ascii="Times New Roman" w:eastAsia="Times New Roman" w:hAnsi="Times New Roman" w:cs="Times New Roman"/>
          <w:sz w:val="24"/>
          <w:szCs w:val="24"/>
          <w:lang w:eastAsia="ru-RU"/>
        </w:rPr>
        <w:t xml:space="preserve"> ученик приобретает уже в младших классах. На первом этапе юные музыканты учатся слушать мелодию и второй голос, а также аккомпанемент. Произведения должны быть с яркой запоминающейся несложной мелодией, аккомпанемент – с четким ритмом. Необходимо работать над основным качеством ансамбля – синхронностью – единым пониманием чувства ритма и темпа. Также немаловажный момент – взятие нужного темпа. На помощь приходит единое «дыхание», ощущение цезур, люфтов и пауз.</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Вдох – самый естественный и понятный сигнал о начале игры для любого музыканта, поэтому участники ансамбля должны видеть друг друга.</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Искусство слушать и слышать своих партнеров – очень трудная задача. При готовности ансамбля возможны первые выступления на академических концертах школы, концертах класса преподавателя, учебных концертах.</w:t>
      </w:r>
    </w:p>
    <w:p w:rsidR="008C6910" w:rsidRPr="00341A22" w:rsidRDefault="008C6910" w:rsidP="008C6910">
      <w:pPr>
        <w:spacing w:after="0"/>
        <w:jc w:val="center"/>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2-й этап.</w:t>
      </w:r>
    </w:p>
    <w:p w:rsidR="008C6910" w:rsidRPr="00341A22" w:rsidRDefault="008C6910" w:rsidP="008C6910">
      <w:pPr>
        <w:spacing w:after="0"/>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5-8(9) классы.</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С этого этапа усложняются задачи с усложнением репертуара, его форм, фактурных сложностей, более сложных жанров, развиваем полученные ранее умения и навыки.</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Активно развиваем у учащихся </w:t>
      </w:r>
      <w:proofErr w:type="spellStart"/>
      <w:r w:rsidRPr="00341A22">
        <w:rPr>
          <w:rFonts w:ascii="Times New Roman" w:eastAsia="Times New Roman" w:hAnsi="Times New Roman" w:cs="Times New Roman"/>
          <w:sz w:val="24"/>
          <w:szCs w:val="24"/>
          <w:lang w:eastAsia="ru-RU"/>
        </w:rPr>
        <w:t>ритмоощущения</w:t>
      </w:r>
      <w:proofErr w:type="spellEnd"/>
      <w:r w:rsidRPr="00341A22">
        <w:rPr>
          <w:rFonts w:ascii="Times New Roman" w:eastAsia="Times New Roman" w:hAnsi="Times New Roman" w:cs="Times New Roman"/>
          <w:sz w:val="24"/>
          <w:szCs w:val="24"/>
          <w:lang w:eastAsia="ru-RU"/>
        </w:rPr>
        <w:t>, слух, единство ансамблевых штрихов, вдумчивое исполнение, и самое главное – чувство ансамбля, единство ответственности за  общее дело.</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lastRenderedPageBreak/>
        <w:t>В старших классах учащиеся уже обладают большим комплексом знаний, умений и навыков, как в сольном исполнительстве, так и в ансамблевом, им под силу более сложные пьесы. Старший ансамбль способен решать более сложные художественные задачи. Для расширения репертуара педагог может сам делать переложения пьес. Этот репертуар пробуждает интерес, работа преподавателя дает ощущение сотворчества своим воспитанникам.</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Для более красочного звучания ансамбля допускается расширение состава ансамбля путем включения других инструментов – ударных, виолончелей, арфы, флейты , кларнета, аккордеона.</w:t>
      </w:r>
    </w:p>
    <w:p w:rsidR="008C6910" w:rsidRPr="00341A22" w:rsidRDefault="008C6910" w:rsidP="008C6910">
      <w:pPr>
        <w:spacing w:after="0"/>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 xml:space="preserve">Подобные расширения состава способны </w:t>
      </w:r>
      <w:proofErr w:type="spellStart"/>
      <w:r w:rsidRPr="00341A22">
        <w:rPr>
          <w:rFonts w:ascii="Times New Roman" w:eastAsia="Times New Roman" w:hAnsi="Times New Roman" w:cs="Times New Roman"/>
          <w:sz w:val="24"/>
          <w:szCs w:val="24"/>
          <w:lang w:eastAsia="ru-RU"/>
        </w:rPr>
        <w:t>тембрально</w:t>
      </w:r>
      <w:proofErr w:type="spellEnd"/>
      <w:r w:rsidRPr="00341A22">
        <w:rPr>
          <w:rFonts w:ascii="Times New Roman" w:eastAsia="Times New Roman" w:hAnsi="Times New Roman" w:cs="Times New Roman"/>
          <w:sz w:val="24"/>
          <w:szCs w:val="24"/>
          <w:lang w:eastAsia="ru-RU"/>
        </w:rPr>
        <w:t xml:space="preserve"> «Раскрасить» музыку, сделать ярче и интереснее звучание. Такие формы особо приветствуются на концертных выступлениях, делает привлекательнее любую музыкальную ткань. Возможно использовать в репертуаре эстрадную, джазовую, а также музыку к кинофильмам.</w:t>
      </w:r>
    </w:p>
    <w:p w:rsidR="008C6910" w:rsidRPr="00341A22" w:rsidRDefault="008C6910" w:rsidP="008C6910">
      <w:pPr>
        <w:spacing w:after="0"/>
        <w:rPr>
          <w:rFonts w:ascii="Times New Roman" w:eastAsia="Times New Roman" w:hAnsi="Times New Roman" w:cs="Times New Roman"/>
          <w:b/>
          <w:sz w:val="24"/>
          <w:szCs w:val="24"/>
          <w:lang w:eastAsia="ru-RU"/>
        </w:rPr>
      </w:pPr>
    </w:p>
    <w:p w:rsidR="008C6910" w:rsidRPr="00341A22" w:rsidRDefault="008C6910" w:rsidP="008C6910">
      <w:pPr>
        <w:spacing w:after="0"/>
        <w:rPr>
          <w:rFonts w:ascii="Times New Roman" w:eastAsia="Times New Roman" w:hAnsi="Times New Roman" w:cs="Times New Roman"/>
          <w:b/>
          <w:sz w:val="24"/>
          <w:szCs w:val="24"/>
          <w:lang w:eastAsia="ru-RU"/>
        </w:rPr>
      </w:pPr>
      <w:r w:rsidRPr="00341A22">
        <w:rPr>
          <w:rFonts w:ascii="Times New Roman" w:eastAsia="Times New Roman" w:hAnsi="Times New Roman" w:cs="Times New Roman"/>
          <w:b/>
          <w:sz w:val="24"/>
          <w:szCs w:val="24"/>
          <w:lang w:eastAsia="ru-RU"/>
        </w:rPr>
        <w:t>Основные принципы при подборе репертуара.</w:t>
      </w:r>
    </w:p>
    <w:p w:rsidR="008C6910" w:rsidRPr="00341A22" w:rsidRDefault="008C6910" w:rsidP="008C6910">
      <w:pPr>
        <w:numPr>
          <w:ilvl w:val="0"/>
          <w:numId w:val="19"/>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Доступность по сложности для участников ансамбля, как в техническом отношении, так и по содержанию. Репертуар ансамбля скрипачей младших классов не должен быть сложнее пьес по трудности, изучаемых в классе по специальности.</w:t>
      </w:r>
    </w:p>
    <w:p w:rsidR="008C6910" w:rsidRPr="00341A22" w:rsidRDefault="008C6910" w:rsidP="008C6910">
      <w:pPr>
        <w:numPr>
          <w:ilvl w:val="0"/>
          <w:numId w:val="19"/>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Репертуар должен способствовать развитию творческого воображения учащихся. Для этого в программу следует включать пьесы программного характера, жанровые зарисовки.</w:t>
      </w:r>
    </w:p>
    <w:p w:rsidR="008C6910" w:rsidRPr="00341A22" w:rsidRDefault="008C6910" w:rsidP="008C6910">
      <w:pPr>
        <w:numPr>
          <w:ilvl w:val="0"/>
          <w:numId w:val="19"/>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Учет количества и уровня технической подготовки учеников – участников ансамбля.</w:t>
      </w:r>
    </w:p>
    <w:p w:rsidR="008C6910" w:rsidRPr="00341A22" w:rsidRDefault="008C6910" w:rsidP="008C6910">
      <w:pPr>
        <w:numPr>
          <w:ilvl w:val="0"/>
          <w:numId w:val="19"/>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Принцип изучения музыкального материала «от простого- к сложному».</w:t>
      </w:r>
    </w:p>
    <w:p w:rsidR="008C6910" w:rsidRPr="00341A22" w:rsidRDefault="008C6910" w:rsidP="008C6910">
      <w:pPr>
        <w:numPr>
          <w:ilvl w:val="0"/>
          <w:numId w:val="19"/>
        </w:numPr>
        <w:spacing w:after="0"/>
        <w:ind w:left="720"/>
        <w:contextualSpacing/>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Принцип разнообразия пьес в репертуаре.</w:t>
      </w:r>
    </w:p>
    <w:p w:rsidR="008C6910" w:rsidRPr="007D4BA4" w:rsidRDefault="008C6910" w:rsidP="008C6910">
      <w:pPr>
        <w:jc w:val="both"/>
        <w:rPr>
          <w:rFonts w:ascii="Times New Roman" w:eastAsia="Times New Roman" w:hAnsi="Times New Roman" w:cs="Times New Roman"/>
          <w:sz w:val="24"/>
          <w:szCs w:val="24"/>
          <w:lang w:eastAsia="ru-RU"/>
        </w:rPr>
      </w:pPr>
      <w:r w:rsidRPr="00341A22">
        <w:rPr>
          <w:rFonts w:ascii="Times New Roman" w:eastAsia="Times New Roman" w:hAnsi="Times New Roman" w:cs="Times New Roman"/>
          <w:sz w:val="24"/>
          <w:szCs w:val="24"/>
          <w:lang w:eastAsia="ru-RU"/>
        </w:rPr>
        <w:t>Выбор репертуара с перспективой дальнейших концертных выступлений</w:t>
      </w:r>
      <w:r>
        <w:rPr>
          <w:rFonts w:ascii="Times New Roman" w:eastAsia="Times New Roman" w:hAnsi="Times New Roman" w:cs="Times New Roman"/>
          <w:sz w:val="24"/>
          <w:szCs w:val="24"/>
          <w:lang w:eastAsia="ru-RU"/>
        </w:rPr>
        <w:t xml:space="preserve"> </w:t>
      </w:r>
      <w:r w:rsidRPr="007D4BA4">
        <w:rPr>
          <w:rFonts w:ascii="Times New Roman" w:eastAsia="Times New Roman" w:hAnsi="Times New Roman" w:cs="Times New Roman"/>
          <w:sz w:val="24"/>
          <w:szCs w:val="24"/>
          <w:lang w:eastAsia="ru-RU"/>
        </w:rPr>
        <w:t xml:space="preserve">Большое значение для </w:t>
      </w:r>
      <w:r>
        <w:rPr>
          <w:rFonts w:ascii="Times New Roman" w:eastAsia="Times New Roman" w:hAnsi="Times New Roman" w:cs="Times New Roman"/>
          <w:sz w:val="24"/>
          <w:szCs w:val="24"/>
          <w:lang w:eastAsia="ru-RU"/>
        </w:rPr>
        <w:t xml:space="preserve">творческого коллектива </w:t>
      </w:r>
      <w:r w:rsidRPr="007D4BA4">
        <w:rPr>
          <w:rFonts w:ascii="Times New Roman" w:eastAsia="Times New Roman" w:hAnsi="Times New Roman" w:cs="Times New Roman"/>
          <w:sz w:val="24"/>
          <w:szCs w:val="24"/>
          <w:lang w:eastAsia="ru-RU"/>
        </w:rPr>
        <w:t>имеет выступление на сцене,  признание, успех у публики .Преподаватель с особой тщательностью следит и руководит за внеаудиторной работой учащ</w:t>
      </w:r>
      <w:r>
        <w:rPr>
          <w:rFonts w:ascii="Times New Roman" w:eastAsia="Times New Roman" w:hAnsi="Times New Roman" w:cs="Times New Roman"/>
          <w:sz w:val="24"/>
          <w:szCs w:val="24"/>
          <w:lang w:eastAsia="ru-RU"/>
        </w:rPr>
        <w:t>их</w:t>
      </w:r>
      <w:r w:rsidRPr="007D4BA4">
        <w:rPr>
          <w:rFonts w:ascii="Times New Roman" w:eastAsia="Times New Roman" w:hAnsi="Times New Roman" w:cs="Times New Roman"/>
          <w:sz w:val="24"/>
          <w:szCs w:val="24"/>
          <w:lang w:eastAsia="ru-RU"/>
        </w:rPr>
        <w:t>ся, направляет, советует, рекомендует</w:t>
      </w:r>
      <w:r>
        <w:rPr>
          <w:rFonts w:ascii="Times New Roman" w:eastAsia="Times New Roman" w:hAnsi="Times New Roman" w:cs="Times New Roman"/>
          <w:sz w:val="24"/>
          <w:szCs w:val="24"/>
          <w:lang w:eastAsia="ru-RU"/>
        </w:rPr>
        <w:t xml:space="preserve"> слушать и анализирует с учениками</w:t>
      </w:r>
      <w:r w:rsidRPr="007D4BA4">
        <w:rPr>
          <w:rFonts w:ascii="Times New Roman" w:eastAsia="Times New Roman" w:hAnsi="Times New Roman" w:cs="Times New Roman"/>
          <w:sz w:val="24"/>
          <w:szCs w:val="24"/>
          <w:lang w:eastAsia="ru-RU"/>
        </w:rPr>
        <w:t xml:space="preserve"> прослушанные записи исполнителей. Рекомендует к чтению публицистическую лите</w:t>
      </w:r>
      <w:r>
        <w:rPr>
          <w:rFonts w:ascii="Times New Roman" w:eastAsia="Times New Roman" w:hAnsi="Times New Roman" w:cs="Times New Roman"/>
          <w:sz w:val="24"/>
          <w:szCs w:val="24"/>
          <w:lang w:eastAsia="ru-RU"/>
        </w:rPr>
        <w:t xml:space="preserve">ратуру с целью вдохновения своих </w:t>
      </w:r>
      <w:r w:rsidRPr="007D4BA4">
        <w:rPr>
          <w:rFonts w:ascii="Times New Roman" w:eastAsia="Times New Roman" w:hAnsi="Times New Roman" w:cs="Times New Roman"/>
          <w:sz w:val="24"/>
          <w:szCs w:val="24"/>
          <w:lang w:eastAsia="ru-RU"/>
        </w:rPr>
        <w:t xml:space="preserve"> воспитанник</w:t>
      </w:r>
      <w:r>
        <w:rPr>
          <w:rFonts w:ascii="Times New Roman" w:eastAsia="Times New Roman" w:hAnsi="Times New Roman" w:cs="Times New Roman"/>
          <w:sz w:val="24"/>
          <w:szCs w:val="24"/>
          <w:lang w:eastAsia="ru-RU"/>
        </w:rPr>
        <w:t>ов</w:t>
      </w:r>
      <w:r w:rsidRPr="007D4BA4">
        <w:rPr>
          <w:rFonts w:ascii="Times New Roman" w:eastAsia="Times New Roman" w:hAnsi="Times New Roman" w:cs="Times New Roman"/>
          <w:sz w:val="24"/>
          <w:szCs w:val="24"/>
          <w:lang w:eastAsia="ru-RU"/>
        </w:rPr>
        <w:t xml:space="preserve">. </w:t>
      </w:r>
    </w:p>
    <w:p w:rsidR="00EB4246" w:rsidRDefault="008C6910" w:rsidP="008C6910">
      <w:pPr>
        <w:spacing w:after="0"/>
        <w:jc w:val="both"/>
        <w:rPr>
          <w:rFonts w:ascii="Times New Roman" w:hAnsi="Times New Roman" w:cs="Times New Roman"/>
          <w:sz w:val="24"/>
          <w:szCs w:val="24"/>
        </w:rPr>
      </w:pPr>
      <w:r w:rsidRPr="00E45595">
        <w:rPr>
          <w:rFonts w:ascii="Times New Roman" w:hAnsi="Times New Roman" w:cs="Times New Roman"/>
          <w:sz w:val="24"/>
          <w:szCs w:val="24"/>
        </w:rPr>
        <w:t xml:space="preserve"> </w:t>
      </w:r>
      <w:r w:rsidR="00EB4246">
        <w:rPr>
          <w:rFonts w:ascii="Times New Roman" w:hAnsi="Times New Roman" w:cs="Times New Roman"/>
          <w:sz w:val="24"/>
          <w:szCs w:val="24"/>
        </w:rPr>
        <w:t xml:space="preserve"> </w:t>
      </w:r>
    </w:p>
    <w:p w:rsidR="008C6910" w:rsidRPr="00E45595" w:rsidRDefault="008C6910" w:rsidP="008C6910">
      <w:pPr>
        <w:spacing w:after="0"/>
        <w:jc w:val="both"/>
        <w:rPr>
          <w:rFonts w:ascii="Times New Roman" w:hAnsi="Times New Roman" w:cs="Times New Roman"/>
          <w:sz w:val="24"/>
          <w:szCs w:val="24"/>
        </w:rPr>
      </w:pPr>
      <w:r w:rsidRPr="00E45595">
        <w:rPr>
          <w:rFonts w:ascii="Times New Roman" w:hAnsi="Times New Roman" w:cs="Times New Roman"/>
          <w:sz w:val="24"/>
          <w:szCs w:val="24"/>
        </w:rPr>
        <w:t xml:space="preserve"> Все домашние задания записываются в дневник каждого учащегося, а также проставляются оценки по результатам работы и контрольных прослушиваний.</w:t>
      </w:r>
    </w:p>
    <w:p w:rsidR="008C6910" w:rsidRDefault="008C6910" w:rsidP="008C6910">
      <w:pPr>
        <w:spacing w:after="0"/>
        <w:jc w:val="both"/>
        <w:rPr>
          <w:rFonts w:ascii="Times New Roman" w:hAnsi="Times New Roman" w:cs="Times New Roman"/>
          <w:spacing w:val="-1"/>
          <w:sz w:val="24"/>
          <w:szCs w:val="24"/>
          <w:lang w:eastAsia="ru-RU"/>
        </w:rPr>
      </w:pPr>
      <w:r w:rsidRPr="00E45595">
        <w:rPr>
          <w:rFonts w:ascii="Times New Roman" w:hAnsi="Times New Roman" w:cs="Times New Roman"/>
          <w:sz w:val="24"/>
          <w:szCs w:val="24"/>
        </w:rPr>
        <w:t>В индивидуальном плане каждого учащегося отражается весь объем его учебной</w:t>
      </w:r>
      <w:r w:rsidRPr="00E45595">
        <w:rPr>
          <w:rFonts w:ascii="Times New Roman" w:hAnsi="Times New Roman" w:cs="Times New Roman"/>
          <w:spacing w:val="-2"/>
          <w:sz w:val="24"/>
          <w:szCs w:val="24"/>
          <w:lang w:eastAsia="ru-RU"/>
        </w:rPr>
        <w:t xml:space="preserve"> работы: репертуар, технические задачи, программы выс</w:t>
      </w:r>
      <w:r w:rsidRPr="00E45595">
        <w:rPr>
          <w:rFonts w:ascii="Times New Roman" w:hAnsi="Times New Roman" w:cs="Times New Roman"/>
          <w:spacing w:val="-1"/>
          <w:sz w:val="24"/>
          <w:szCs w:val="24"/>
          <w:lang w:eastAsia="ru-RU"/>
        </w:rPr>
        <w:t>туплений с оценками и отзывами.</w:t>
      </w:r>
    </w:p>
    <w:p w:rsidR="008C6910" w:rsidRPr="00E45595" w:rsidRDefault="008C6910" w:rsidP="008C6910">
      <w:pPr>
        <w:spacing w:after="0"/>
        <w:jc w:val="both"/>
        <w:rPr>
          <w:rFonts w:ascii="Times New Roman" w:hAnsi="Times New Roman" w:cs="Times New Roman"/>
          <w:spacing w:val="-1"/>
          <w:sz w:val="24"/>
          <w:szCs w:val="24"/>
          <w:lang w:eastAsia="ru-RU"/>
        </w:rPr>
      </w:pPr>
    </w:p>
    <w:p w:rsidR="008C6910" w:rsidRPr="007D4BA4" w:rsidRDefault="008C6910" w:rsidP="008C691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 xml:space="preserve"> Культурно-просветительской деятельностью школы предусмотрено выступление лучших</w:t>
      </w:r>
      <w:r>
        <w:rPr>
          <w:rFonts w:ascii="Times New Roman" w:eastAsia="Times New Roman" w:hAnsi="Times New Roman" w:cs="Times New Roman"/>
          <w:sz w:val="24"/>
          <w:szCs w:val="24"/>
          <w:lang w:eastAsia="ru-RU"/>
        </w:rPr>
        <w:t xml:space="preserve"> творческих коллективов</w:t>
      </w:r>
      <w:r w:rsidRPr="007D4BA4">
        <w:rPr>
          <w:rFonts w:ascii="Times New Roman" w:eastAsia="Times New Roman" w:hAnsi="Times New Roman" w:cs="Times New Roman"/>
          <w:sz w:val="24"/>
          <w:szCs w:val="24"/>
          <w:lang w:eastAsia="ru-RU"/>
        </w:rPr>
        <w:t>, которые проявляют желание играть на п</w:t>
      </w:r>
      <w:r>
        <w:rPr>
          <w:rFonts w:ascii="Times New Roman" w:eastAsia="Times New Roman" w:hAnsi="Times New Roman" w:cs="Times New Roman"/>
          <w:sz w:val="24"/>
          <w:szCs w:val="24"/>
          <w:lang w:eastAsia="ru-RU"/>
        </w:rPr>
        <w:t>ублике, в концертах проводимых ш</w:t>
      </w:r>
      <w:r w:rsidRPr="007D4BA4">
        <w:rPr>
          <w:rFonts w:ascii="Times New Roman" w:eastAsia="Times New Roman" w:hAnsi="Times New Roman" w:cs="Times New Roman"/>
          <w:sz w:val="24"/>
          <w:szCs w:val="24"/>
          <w:lang w:eastAsia="ru-RU"/>
        </w:rPr>
        <w:t>колой:</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дошкольников,</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Концерт для родителей,</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Учебный концерт,</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отдела,</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Отчетный концерт школы,</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lastRenderedPageBreak/>
        <w:t>Абонементные концерты школы  в филиале библиотеки №2  им. А.С.Пушкина</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для ветеранов,</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  встреча с творческими деятелями,</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Концерт класса преподавателя.</w:t>
      </w:r>
    </w:p>
    <w:p w:rsidR="008C6910" w:rsidRPr="007D4BA4" w:rsidRDefault="008C6910" w:rsidP="008C691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А также</w:t>
      </w:r>
      <w:r w:rsidRPr="007D4BA4">
        <w:rPr>
          <w:rFonts w:ascii="Times New Roman" w:eastAsia="Times New Roman" w:hAnsi="Times New Roman" w:cs="Times New Roman"/>
          <w:sz w:val="24"/>
          <w:szCs w:val="24"/>
          <w:lang w:val="en-US" w:eastAsia="ru-RU"/>
        </w:rPr>
        <w:t>:</w:t>
      </w:r>
    </w:p>
    <w:p w:rsidR="008C6910" w:rsidRPr="007D4BA4"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7D4BA4">
        <w:rPr>
          <w:rFonts w:ascii="Times New Roman" w:eastAsia="Times New Roman" w:hAnsi="Times New Roman" w:cs="Times New Roman"/>
          <w:sz w:val="24"/>
          <w:szCs w:val="24"/>
          <w:lang w:eastAsia="ru-RU"/>
        </w:rPr>
        <w:t>Показательное выступления на семинарах Городской методической секции   преподавателей</w:t>
      </w:r>
      <w:r>
        <w:rPr>
          <w:rFonts w:ascii="Times New Roman" w:eastAsia="Times New Roman" w:hAnsi="Times New Roman" w:cs="Times New Roman"/>
          <w:sz w:val="24"/>
          <w:szCs w:val="24"/>
          <w:lang w:eastAsia="ru-RU"/>
        </w:rPr>
        <w:t xml:space="preserve"> ансамблей и оркестров</w:t>
      </w:r>
      <w:r w:rsidRPr="007D4BA4">
        <w:rPr>
          <w:rFonts w:ascii="Times New Roman" w:eastAsia="Times New Roman" w:hAnsi="Times New Roman" w:cs="Times New Roman"/>
          <w:sz w:val="24"/>
          <w:szCs w:val="24"/>
          <w:lang w:eastAsia="ru-RU"/>
        </w:rPr>
        <w:t>,</w:t>
      </w:r>
    </w:p>
    <w:p w:rsidR="008C6910" w:rsidRPr="00EB4246" w:rsidRDefault="008C6910" w:rsidP="008C6910">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7D4BA4">
        <w:rPr>
          <w:rFonts w:ascii="Times New Roman" w:eastAsia="Times New Roman" w:hAnsi="Times New Roman" w:cs="Times New Roman"/>
          <w:sz w:val="24"/>
          <w:szCs w:val="24"/>
          <w:lang w:eastAsia="ru-RU"/>
        </w:rPr>
        <w:t>Участие в фестивалях, конкурсах</w:t>
      </w:r>
      <w:r>
        <w:rPr>
          <w:rFonts w:ascii="Times New Roman" w:eastAsia="Times New Roman" w:hAnsi="Times New Roman" w:cs="Times New Roman"/>
          <w:sz w:val="24"/>
          <w:szCs w:val="24"/>
          <w:lang w:eastAsia="ru-RU"/>
        </w:rPr>
        <w:t>.</w:t>
      </w: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4246" w:rsidRPr="00DA3111" w:rsidRDefault="00EB4246" w:rsidP="00EB4246">
      <w:pPr>
        <w:widowControl w:val="0"/>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rsidR="00771B3F" w:rsidRPr="007D4BA4" w:rsidRDefault="00771B3F" w:rsidP="007D4BA4">
      <w:pPr>
        <w:widowControl w:val="0"/>
        <w:numPr>
          <w:ilvl w:val="0"/>
          <w:numId w:val="3"/>
        </w:numPr>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p>
    <w:p w:rsidR="00EB4246" w:rsidRPr="00EB4246" w:rsidRDefault="00EB4246" w:rsidP="00EB4246">
      <w:pPr>
        <w:pStyle w:val="a6"/>
        <w:ind w:left="360"/>
        <w:jc w:val="center"/>
        <w:rPr>
          <w:b/>
          <w:bCs/>
          <w:iCs/>
        </w:rPr>
      </w:pPr>
      <w:r w:rsidRPr="00EB4246">
        <w:rPr>
          <w:b/>
          <w:bCs/>
          <w:iCs/>
        </w:rPr>
        <w:t>VI.  Список литературы и средств обучения</w:t>
      </w:r>
    </w:p>
    <w:p w:rsidR="00EB4246" w:rsidRPr="00EB4246" w:rsidRDefault="00EB4246" w:rsidP="00EB4246">
      <w:pPr>
        <w:pStyle w:val="a6"/>
        <w:ind w:left="360"/>
        <w:jc w:val="center"/>
        <w:rPr>
          <w:b/>
          <w:bCs/>
          <w:iCs/>
        </w:rPr>
      </w:pPr>
    </w:p>
    <w:p w:rsidR="00EB4246" w:rsidRPr="00EB4246" w:rsidRDefault="00EB4246" w:rsidP="00EB4246">
      <w:pPr>
        <w:pStyle w:val="a6"/>
        <w:ind w:left="360"/>
        <w:jc w:val="center"/>
        <w:rPr>
          <w:b/>
          <w:bCs/>
          <w:iCs/>
        </w:rPr>
      </w:pPr>
    </w:p>
    <w:p w:rsidR="00EB4246" w:rsidRPr="00EB4246" w:rsidRDefault="00EB4246" w:rsidP="00EB4246">
      <w:pPr>
        <w:pStyle w:val="a6"/>
        <w:ind w:left="360"/>
        <w:jc w:val="center"/>
        <w:rPr>
          <w:b/>
          <w:bCs/>
          <w:iCs/>
        </w:rPr>
      </w:pPr>
      <w:r w:rsidRPr="00EB4246">
        <w:rPr>
          <w:b/>
          <w:bCs/>
          <w:iCs/>
        </w:rPr>
        <w:t>РЕКОМЕНДУЕМАЯ НОТНАЯ  ЛИТЕРАТУРА</w:t>
      </w:r>
    </w:p>
    <w:p w:rsidR="00EB4246" w:rsidRPr="00EB4246" w:rsidRDefault="00EB4246" w:rsidP="00EB4246">
      <w:pPr>
        <w:pStyle w:val="a6"/>
        <w:ind w:left="360"/>
        <w:jc w:val="center"/>
        <w:rPr>
          <w:b/>
          <w:bCs/>
          <w:iCs/>
        </w:rPr>
      </w:pPr>
    </w:p>
    <w:p w:rsidR="00EB4246" w:rsidRPr="00EB4246" w:rsidRDefault="00EB4246" w:rsidP="00EB4246">
      <w:pPr>
        <w:pStyle w:val="a6"/>
        <w:ind w:left="0"/>
        <w:jc w:val="center"/>
        <w:rPr>
          <w:b/>
          <w:bCs/>
          <w:iCs/>
        </w:rPr>
      </w:pPr>
      <w:r w:rsidRPr="00EB4246">
        <w:rPr>
          <w:b/>
          <w:bCs/>
          <w:iCs/>
        </w:rPr>
        <w:t>Нотная литература</w:t>
      </w:r>
    </w:p>
    <w:p w:rsidR="00771B3F" w:rsidRPr="00EB4246" w:rsidRDefault="00EB4246" w:rsidP="00EB4246">
      <w:pPr>
        <w:pStyle w:val="a6"/>
        <w:ind w:left="0"/>
        <w:jc w:val="center"/>
        <w:rPr>
          <w:b/>
          <w:bCs/>
          <w:iCs/>
        </w:rPr>
      </w:pPr>
      <w:r w:rsidRPr="00EB4246">
        <w:rPr>
          <w:b/>
          <w:bCs/>
          <w:iCs/>
        </w:rPr>
        <w:t xml:space="preserve">Ансамбля больших форм класса  </w:t>
      </w:r>
      <w:r w:rsidR="00B150BC" w:rsidRPr="00EB4246">
        <w:rPr>
          <w:b/>
        </w:rPr>
        <w:t>трубы:</w:t>
      </w:r>
    </w:p>
    <w:p w:rsidR="00771B3F" w:rsidRDefault="00771B3F" w:rsidP="00771B3F">
      <w:pPr>
        <w:pStyle w:val="a6"/>
        <w:ind w:left="360"/>
        <w:jc w:val="center"/>
        <w:rPr>
          <w:b/>
        </w:rPr>
      </w:pPr>
    </w:p>
    <w:p w:rsidR="00B150BC" w:rsidRPr="00B150BC" w:rsidRDefault="00B150BC" w:rsidP="00771B3F">
      <w:pPr>
        <w:pStyle w:val="a6"/>
        <w:ind w:left="360"/>
        <w:jc w:val="center"/>
        <w:rPr>
          <w:b/>
        </w:rPr>
      </w:pPr>
      <w:r w:rsidRPr="00B150BC">
        <w:rPr>
          <w:b/>
        </w:rPr>
        <w:t xml:space="preserve"> </w:t>
      </w:r>
    </w:p>
    <w:p w:rsidR="00B150BC" w:rsidRPr="00B150BC" w:rsidRDefault="00B150BC" w:rsidP="00B150BC">
      <w:pPr>
        <w:pStyle w:val="a6"/>
        <w:numPr>
          <w:ilvl w:val="0"/>
          <w:numId w:val="11"/>
        </w:numPr>
      </w:pPr>
      <w:r w:rsidRPr="00B150BC">
        <w:t xml:space="preserve">С. </w:t>
      </w:r>
      <w:proofErr w:type="spellStart"/>
      <w:r w:rsidRPr="00B150BC">
        <w:t>Баласанян</w:t>
      </w:r>
      <w:proofErr w:type="spellEnd"/>
      <w:r w:rsidRPr="00B150BC">
        <w:t xml:space="preserve"> «Школа игры на трубе» М., Музыка 1982 г </w:t>
      </w:r>
    </w:p>
    <w:p w:rsidR="00B150BC" w:rsidRPr="00B150BC" w:rsidRDefault="00B150BC" w:rsidP="00B150BC">
      <w:pPr>
        <w:pStyle w:val="a6"/>
        <w:numPr>
          <w:ilvl w:val="0"/>
          <w:numId w:val="11"/>
        </w:numPr>
      </w:pPr>
      <w:r w:rsidRPr="00B150BC">
        <w:t>И. Вакуленко «Реминисценции» изд. Союз художников 2004 г</w:t>
      </w:r>
    </w:p>
    <w:p w:rsidR="00B150BC" w:rsidRPr="00B150BC" w:rsidRDefault="00B150BC" w:rsidP="00B150BC">
      <w:pPr>
        <w:pStyle w:val="a6"/>
        <w:numPr>
          <w:ilvl w:val="0"/>
          <w:numId w:val="11"/>
        </w:numPr>
      </w:pPr>
      <w:r w:rsidRPr="00B150BC">
        <w:t xml:space="preserve">.Н. Власов «Золотая труба» изд. Композитор 2002 г. </w:t>
      </w:r>
    </w:p>
    <w:p w:rsidR="00B150BC" w:rsidRPr="00B150BC" w:rsidRDefault="00B150BC" w:rsidP="00B150BC">
      <w:pPr>
        <w:pStyle w:val="a6"/>
        <w:numPr>
          <w:ilvl w:val="0"/>
          <w:numId w:val="11"/>
        </w:numPr>
      </w:pPr>
      <w:r w:rsidRPr="00B150BC">
        <w:t>П. Волоцкой «Хрестоматия педагогического репертуара для трубы» М.,1966 г. Ч. II</w:t>
      </w:r>
    </w:p>
    <w:p w:rsidR="00B150BC" w:rsidRPr="00B150BC" w:rsidRDefault="00B150BC" w:rsidP="00B150BC">
      <w:pPr>
        <w:pStyle w:val="a6"/>
        <w:numPr>
          <w:ilvl w:val="0"/>
          <w:numId w:val="11"/>
        </w:numPr>
      </w:pPr>
      <w:r w:rsidRPr="00B150BC">
        <w:t>П. Волоцкой «Хрестоматия педагогического репертуара для трубы» М.,1963 г. Ч. I</w:t>
      </w:r>
    </w:p>
    <w:p w:rsidR="00B150BC" w:rsidRPr="00B150BC" w:rsidRDefault="00B150BC" w:rsidP="00B150BC">
      <w:pPr>
        <w:pStyle w:val="a6"/>
        <w:numPr>
          <w:ilvl w:val="0"/>
          <w:numId w:val="11"/>
        </w:numPr>
      </w:pPr>
      <w:r w:rsidRPr="00B150BC">
        <w:t xml:space="preserve">В. Истомин «Школа игры на трубе» М., </w:t>
      </w:r>
      <w:proofErr w:type="spellStart"/>
      <w:r w:rsidRPr="00B150BC">
        <w:t>Мелогриф</w:t>
      </w:r>
      <w:proofErr w:type="spellEnd"/>
      <w:r w:rsidRPr="00B150BC">
        <w:t xml:space="preserve"> 2000 г.</w:t>
      </w:r>
    </w:p>
    <w:p w:rsidR="00B150BC" w:rsidRPr="00B150BC" w:rsidRDefault="00B150BC" w:rsidP="00B150BC">
      <w:pPr>
        <w:pStyle w:val="a6"/>
        <w:numPr>
          <w:ilvl w:val="0"/>
          <w:numId w:val="11"/>
        </w:numPr>
      </w:pPr>
      <w:r w:rsidRPr="00B150BC">
        <w:t xml:space="preserve">И. </w:t>
      </w:r>
      <w:proofErr w:type="spellStart"/>
      <w:r w:rsidRPr="00B150BC">
        <w:t>Кобец</w:t>
      </w:r>
      <w:proofErr w:type="spellEnd"/>
      <w:r w:rsidRPr="00B150BC">
        <w:t xml:space="preserve"> «Начальная школа обучения игры на трубе» Киев, Музыкальная Украина 1988 г.</w:t>
      </w:r>
    </w:p>
    <w:p w:rsidR="00B150BC" w:rsidRPr="00B150BC" w:rsidRDefault="00B150BC" w:rsidP="00B150BC">
      <w:pPr>
        <w:pStyle w:val="a6"/>
        <w:numPr>
          <w:ilvl w:val="0"/>
          <w:numId w:val="11"/>
        </w:numPr>
      </w:pPr>
      <w:r w:rsidRPr="00B150BC">
        <w:t>Л.Липкин «Начальные уроки игры на трубе» М., 1959 г</w:t>
      </w:r>
    </w:p>
    <w:p w:rsidR="00B150BC" w:rsidRPr="00B150BC" w:rsidRDefault="00B150BC" w:rsidP="00B150BC">
      <w:pPr>
        <w:pStyle w:val="a6"/>
        <w:numPr>
          <w:ilvl w:val="0"/>
          <w:numId w:val="11"/>
        </w:numPr>
      </w:pPr>
      <w:r w:rsidRPr="00B150BC">
        <w:t>В.Марголин «</w:t>
      </w:r>
      <w:proofErr w:type="spellStart"/>
      <w:r w:rsidRPr="00B150BC">
        <w:t>Розамунда</w:t>
      </w:r>
      <w:proofErr w:type="spellEnd"/>
      <w:r w:rsidRPr="00B150BC">
        <w:t>» изд. Композитор 2003 г.</w:t>
      </w:r>
    </w:p>
    <w:p w:rsidR="00B150BC" w:rsidRPr="00B150BC" w:rsidRDefault="00B150BC" w:rsidP="00B150BC">
      <w:pPr>
        <w:pStyle w:val="a6"/>
        <w:numPr>
          <w:ilvl w:val="0"/>
          <w:numId w:val="11"/>
        </w:numPr>
      </w:pPr>
      <w:r w:rsidRPr="00B150BC">
        <w:t xml:space="preserve">А. </w:t>
      </w:r>
      <w:proofErr w:type="spellStart"/>
      <w:r w:rsidRPr="00B150BC">
        <w:t>Митронов</w:t>
      </w:r>
      <w:proofErr w:type="spellEnd"/>
      <w:r w:rsidRPr="00B150BC">
        <w:t xml:space="preserve"> «Школа игры на трубе» М., Л., 1965 г</w:t>
      </w:r>
    </w:p>
    <w:p w:rsidR="00B150BC" w:rsidRPr="00B150BC" w:rsidRDefault="00B150BC" w:rsidP="00B150BC">
      <w:pPr>
        <w:pStyle w:val="a6"/>
        <w:numPr>
          <w:ilvl w:val="0"/>
          <w:numId w:val="11"/>
        </w:numPr>
      </w:pPr>
      <w:r w:rsidRPr="00B150BC">
        <w:t>Г. Орвид «Школа игры на трубе « М., 1940 г.</w:t>
      </w:r>
    </w:p>
    <w:p w:rsidR="00B150BC" w:rsidRPr="00B150BC" w:rsidRDefault="00B150BC" w:rsidP="00B150BC">
      <w:pPr>
        <w:pStyle w:val="a6"/>
        <w:numPr>
          <w:ilvl w:val="0"/>
          <w:numId w:val="11"/>
        </w:numPr>
      </w:pPr>
      <w:r w:rsidRPr="00B150BC">
        <w:t xml:space="preserve">В. </w:t>
      </w:r>
      <w:proofErr w:type="spellStart"/>
      <w:r w:rsidRPr="00B150BC">
        <w:t>Плешак</w:t>
      </w:r>
      <w:proofErr w:type="spellEnd"/>
      <w:r w:rsidRPr="00B150BC">
        <w:t xml:space="preserve"> «Желаем вам» изд. Композитор 2004 г.</w:t>
      </w:r>
    </w:p>
    <w:p w:rsidR="00B150BC" w:rsidRPr="00B150BC" w:rsidRDefault="00B150BC" w:rsidP="00B150BC">
      <w:pPr>
        <w:pStyle w:val="a6"/>
        <w:numPr>
          <w:ilvl w:val="0"/>
          <w:numId w:val="11"/>
        </w:numPr>
      </w:pPr>
      <w:r w:rsidRPr="00B150BC">
        <w:t>П. Прокофьев Практическое пособие для игры на трубе» Л., Музыка 1968 г</w:t>
      </w:r>
    </w:p>
    <w:p w:rsidR="00B150BC" w:rsidRPr="00B150BC" w:rsidRDefault="00B150BC" w:rsidP="00B150BC">
      <w:pPr>
        <w:pStyle w:val="a6"/>
        <w:numPr>
          <w:ilvl w:val="0"/>
          <w:numId w:val="11"/>
        </w:numPr>
      </w:pPr>
      <w:r w:rsidRPr="00B150BC">
        <w:t>М. Табаков «Первоначальная прогрессивная школа для трубы» М., 1948</w:t>
      </w:r>
    </w:p>
    <w:p w:rsidR="00B150BC" w:rsidRPr="00B150BC" w:rsidRDefault="00B150BC" w:rsidP="00B150BC">
      <w:pPr>
        <w:pStyle w:val="a6"/>
        <w:numPr>
          <w:ilvl w:val="0"/>
          <w:numId w:val="11"/>
        </w:numPr>
      </w:pPr>
      <w:r w:rsidRPr="00B150BC">
        <w:t>Ю. Усов «Хрестоматия для трубы» 1-3 классы М., Москва 1983 г</w:t>
      </w:r>
    </w:p>
    <w:p w:rsidR="00B150BC" w:rsidRPr="00B150BC" w:rsidRDefault="00B150BC" w:rsidP="00B150BC">
      <w:pPr>
        <w:pStyle w:val="a6"/>
        <w:numPr>
          <w:ilvl w:val="0"/>
          <w:numId w:val="11"/>
        </w:numPr>
      </w:pPr>
      <w:r w:rsidRPr="00B150BC">
        <w:t>Ю. Усов «Школа игры на трубе» М., 1985 г.</w:t>
      </w:r>
    </w:p>
    <w:p w:rsidR="00B150BC" w:rsidRDefault="00B150BC" w:rsidP="00B150BC">
      <w:pPr>
        <w:pStyle w:val="a6"/>
        <w:numPr>
          <w:ilvl w:val="0"/>
          <w:numId w:val="11"/>
        </w:numPr>
      </w:pPr>
      <w:r w:rsidRPr="00B150BC">
        <w:t xml:space="preserve">Л. Чумов «Первые шаги трубача» М., Советский композитор 1990 г.   </w:t>
      </w:r>
    </w:p>
    <w:p w:rsidR="00771B3F" w:rsidRPr="00B150BC" w:rsidRDefault="00771B3F" w:rsidP="00771B3F">
      <w:pPr>
        <w:ind w:left="360"/>
      </w:pPr>
    </w:p>
    <w:p w:rsidR="00B150BC" w:rsidRPr="00B150BC" w:rsidRDefault="00B150BC" w:rsidP="00B150BC">
      <w:pPr>
        <w:spacing w:after="0"/>
        <w:rPr>
          <w:rFonts w:ascii="Times New Roman" w:hAnsi="Times New Roman" w:cs="Times New Roman"/>
          <w:sz w:val="24"/>
          <w:szCs w:val="24"/>
        </w:rPr>
      </w:pPr>
    </w:p>
    <w:p w:rsidR="00EB4246" w:rsidRDefault="00EB4246" w:rsidP="00EB424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Нотная л</w:t>
      </w:r>
      <w:r w:rsidRPr="005342D7">
        <w:rPr>
          <w:rFonts w:ascii="Times New Roman" w:eastAsia="Times New Roman" w:hAnsi="Times New Roman" w:cs="Times New Roman"/>
          <w:b/>
          <w:sz w:val="24"/>
          <w:szCs w:val="24"/>
          <w:lang w:eastAsia="ar-SA"/>
        </w:rPr>
        <w:t xml:space="preserve">итература </w:t>
      </w:r>
    </w:p>
    <w:p w:rsidR="00BC7A80" w:rsidRDefault="00EB4246" w:rsidP="00EB4246">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А</w:t>
      </w:r>
      <w:r w:rsidRPr="005342D7">
        <w:rPr>
          <w:rFonts w:ascii="Times New Roman" w:eastAsia="Times New Roman" w:hAnsi="Times New Roman" w:cs="Times New Roman"/>
          <w:b/>
          <w:sz w:val="24"/>
          <w:szCs w:val="24"/>
          <w:lang w:eastAsia="ar-SA"/>
        </w:rPr>
        <w:t>нсамбля больших форм</w:t>
      </w:r>
      <w:r>
        <w:rPr>
          <w:rFonts w:ascii="Times New Roman" w:eastAsia="Times New Roman" w:hAnsi="Times New Roman" w:cs="Times New Roman"/>
          <w:b/>
          <w:sz w:val="24"/>
          <w:szCs w:val="24"/>
          <w:lang w:eastAsia="ar-SA"/>
        </w:rPr>
        <w:t xml:space="preserve"> класса </w:t>
      </w:r>
      <w:r w:rsidRPr="005342D7">
        <w:rPr>
          <w:rFonts w:ascii="Times New Roman" w:eastAsia="Times New Roman" w:hAnsi="Times New Roman" w:cs="Times New Roman"/>
          <w:b/>
          <w:sz w:val="24"/>
          <w:szCs w:val="24"/>
          <w:lang w:eastAsia="ar-SA"/>
        </w:rPr>
        <w:t xml:space="preserve"> </w:t>
      </w:r>
      <w:r w:rsidR="00BC7A80">
        <w:rPr>
          <w:rFonts w:ascii="Times New Roman" w:eastAsia="Times New Roman" w:hAnsi="Times New Roman" w:cs="Times New Roman"/>
          <w:b/>
          <w:sz w:val="24"/>
          <w:szCs w:val="24"/>
          <w:lang w:eastAsia="ar-SA"/>
        </w:rPr>
        <w:t>Ударных инструментов</w:t>
      </w:r>
      <w:r w:rsidR="00BC7A80" w:rsidRPr="005342D7">
        <w:rPr>
          <w:rFonts w:ascii="Times New Roman" w:eastAsia="Times New Roman" w:hAnsi="Times New Roman" w:cs="Times New Roman"/>
          <w:b/>
          <w:sz w:val="24"/>
          <w:szCs w:val="24"/>
          <w:lang w:eastAsia="ar-SA"/>
        </w:rPr>
        <w:t>.</w:t>
      </w:r>
    </w:p>
    <w:p w:rsidR="008A25B4" w:rsidRPr="005342D7" w:rsidRDefault="008A25B4" w:rsidP="00BC7A80">
      <w:pPr>
        <w:suppressAutoHyphens/>
        <w:spacing w:after="0" w:line="240" w:lineRule="auto"/>
        <w:jc w:val="center"/>
        <w:rPr>
          <w:rFonts w:ascii="Times New Roman" w:eastAsia="Times New Roman" w:hAnsi="Times New Roman" w:cs="Times New Roman"/>
          <w:b/>
          <w:sz w:val="24"/>
          <w:szCs w:val="24"/>
          <w:lang w:eastAsia="ar-SA"/>
        </w:rPr>
      </w:pPr>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Хрестоматия для мл. классов Т.Егорова , </w:t>
      </w:r>
      <w:proofErr w:type="spellStart"/>
      <w:r w:rsidRPr="008A25B4">
        <w:rPr>
          <w:rFonts w:ascii="Times New Roman" w:eastAsia="Calibri" w:hAnsi="Times New Roman" w:cs="Times New Roman"/>
          <w:sz w:val="24"/>
          <w:szCs w:val="24"/>
        </w:rPr>
        <w:t>Штейман</w:t>
      </w:r>
      <w:proofErr w:type="spellEnd"/>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Хрестоматия для ст. классов Т.Егорова, </w:t>
      </w:r>
      <w:proofErr w:type="spellStart"/>
      <w:r w:rsidRPr="008A25B4">
        <w:rPr>
          <w:rFonts w:ascii="Times New Roman" w:eastAsia="Calibri" w:hAnsi="Times New Roman" w:cs="Times New Roman"/>
          <w:sz w:val="24"/>
          <w:szCs w:val="24"/>
        </w:rPr>
        <w:t>Штейман</w:t>
      </w:r>
      <w:proofErr w:type="spellEnd"/>
      <w:r w:rsidRPr="008A25B4">
        <w:rPr>
          <w:rFonts w:ascii="Times New Roman" w:eastAsia="Calibri" w:hAnsi="Times New Roman" w:cs="Times New Roman"/>
          <w:sz w:val="24"/>
          <w:szCs w:val="24"/>
        </w:rPr>
        <w:t>.</w:t>
      </w:r>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lastRenderedPageBreak/>
        <w:t>Школа игры на ксилофоне 2класс, 3класс,4класс.</w:t>
      </w:r>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 xml:space="preserve">Ансамбли для ударных инструментов (переложения) </w:t>
      </w:r>
      <w:proofErr w:type="spellStart"/>
      <w:r w:rsidRPr="008A25B4">
        <w:rPr>
          <w:rFonts w:ascii="Times New Roman" w:eastAsia="Calibri" w:hAnsi="Times New Roman" w:cs="Times New Roman"/>
          <w:sz w:val="24"/>
          <w:szCs w:val="24"/>
        </w:rPr>
        <w:t>В.Москаленко</w:t>
      </w:r>
      <w:proofErr w:type="spellEnd"/>
      <w:r w:rsidRPr="008A25B4">
        <w:rPr>
          <w:rFonts w:ascii="Times New Roman" w:eastAsia="Calibri" w:hAnsi="Times New Roman" w:cs="Times New Roman"/>
          <w:sz w:val="24"/>
          <w:szCs w:val="24"/>
        </w:rPr>
        <w:t>.</w:t>
      </w:r>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Ансамбли для ударных инструментов. К.Суетин</w:t>
      </w:r>
    </w:p>
    <w:p w:rsidR="008A25B4" w:rsidRPr="008A25B4" w:rsidRDefault="008A25B4" w:rsidP="008A25B4">
      <w:pPr>
        <w:numPr>
          <w:ilvl w:val="0"/>
          <w:numId w:val="13"/>
        </w:numPr>
        <w:contextualSpacing/>
        <w:rPr>
          <w:rFonts w:ascii="Times New Roman" w:eastAsia="Calibri" w:hAnsi="Times New Roman" w:cs="Times New Roman"/>
          <w:sz w:val="24"/>
          <w:szCs w:val="24"/>
        </w:rPr>
      </w:pPr>
      <w:r w:rsidRPr="008A25B4">
        <w:rPr>
          <w:rFonts w:ascii="Times New Roman" w:eastAsia="Calibri" w:hAnsi="Times New Roman" w:cs="Times New Roman"/>
          <w:sz w:val="24"/>
          <w:szCs w:val="24"/>
        </w:rPr>
        <w:t>Классика для ударных . Б.Эстрин.</w:t>
      </w:r>
    </w:p>
    <w:p w:rsidR="008A25B4" w:rsidRPr="008A25B4" w:rsidRDefault="008A25B4" w:rsidP="008A25B4">
      <w:pPr>
        <w:numPr>
          <w:ilvl w:val="0"/>
          <w:numId w:val="13"/>
        </w:numPr>
        <w:contextualSpacing/>
        <w:rPr>
          <w:rFonts w:ascii="Times New Roman" w:eastAsia="Calibri" w:hAnsi="Times New Roman" w:cs="Times New Roman"/>
          <w:sz w:val="32"/>
          <w:szCs w:val="32"/>
        </w:rPr>
      </w:pPr>
      <w:r w:rsidRPr="008A25B4">
        <w:rPr>
          <w:rFonts w:ascii="Times New Roman" w:eastAsia="Calibri" w:hAnsi="Times New Roman" w:cs="Times New Roman"/>
          <w:sz w:val="24"/>
          <w:szCs w:val="24"/>
        </w:rPr>
        <w:t>Чайковский «Детский альбом» переложение А.Иванов</w:t>
      </w:r>
      <w:r w:rsidRPr="008A25B4">
        <w:rPr>
          <w:rFonts w:ascii="Times New Roman" w:eastAsia="Calibri" w:hAnsi="Times New Roman" w:cs="Times New Roman"/>
          <w:sz w:val="32"/>
          <w:szCs w:val="32"/>
        </w:rPr>
        <w:t>.</w:t>
      </w:r>
    </w:p>
    <w:p w:rsidR="008E1B6D" w:rsidRDefault="008E1B6D"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color w:val="FF0000"/>
          <w:sz w:val="24"/>
          <w:szCs w:val="24"/>
          <w:lang w:eastAsia="ar-SA"/>
        </w:rPr>
      </w:pPr>
    </w:p>
    <w:p w:rsidR="00771B3F" w:rsidRPr="00EB4246" w:rsidRDefault="00EB4246" w:rsidP="00E32EAF">
      <w:pPr>
        <w:keepNext/>
        <w:numPr>
          <w:ilvl w:val="1"/>
          <w:numId w:val="0"/>
        </w:numPr>
        <w:tabs>
          <w:tab w:val="num" w:pos="576"/>
        </w:tabs>
        <w:suppressAutoHyphens/>
        <w:spacing w:before="240" w:after="60" w:line="240" w:lineRule="auto"/>
        <w:ind w:left="576" w:hanging="576"/>
        <w:jc w:val="center"/>
        <w:outlineLvl w:val="1"/>
        <w:rPr>
          <w:rFonts w:ascii="Times New Roman" w:eastAsia="Times New Roman" w:hAnsi="Times New Roman" w:cs="Times New Roman"/>
          <w:b/>
          <w:bCs/>
          <w:iCs/>
          <w:sz w:val="24"/>
          <w:szCs w:val="24"/>
          <w:lang w:eastAsia="ar-SA"/>
        </w:rPr>
      </w:pPr>
      <w:r w:rsidRPr="00EB4246">
        <w:rPr>
          <w:rFonts w:ascii="Times New Roman" w:eastAsia="Times New Roman" w:hAnsi="Times New Roman" w:cs="Times New Roman"/>
          <w:b/>
          <w:bCs/>
          <w:iCs/>
          <w:sz w:val="24"/>
          <w:szCs w:val="24"/>
          <w:lang w:eastAsia="ar-SA"/>
        </w:rPr>
        <w:t>Методическая литература</w:t>
      </w:r>
    </w:p>
    <w:p w:rsidR="00EB4246" w:rsidRPr="00EB4246" w:rsidRDefault="00EB4246" w:rsidP="00EB4246">
      <w:pPr>
        <w:pStyle w:val="a6"/>
        <w:numPr>
          <w:ilvl w:val="0"/>
          <w:numId w:val="20"/>
        </w:numPr>
        <w:jc w:val="both"/>
        <w:rPr>
          <w:rFonts w:eastAsia="Calibri"/>
        </w:rPr>
      </w:pPr>
      <w:proofErr w:type="spellStart"/>
      <w:r w:rsidRPr="00EB4246">
        <w:rPr>
          <w:bCs/>
          <w:lang w:eastAsia="ru-RU"/>
        </w:rPr>
        <w:t>Диков</w:t>
      </w:r>
      <w:proofErr w:type="spellEnd"/>
      <w:r w:rsidRPr="00EB4246">
        <w:rPr>
          <w:bCs/>
          <w:lang w:eastAsia="ru-RU"/>
        </w:rPr>
        <w:t xml:space="preserve"> Б., Методика  обучения  игре  на  духовых  инструментах  М. 1962</w:t>
      </w:r>
    </w:p>
    <w:p w:rsidR="00EB4246" w:rsidRPr="00EB4246" w:rsidRDefault="00EB4246" w:rsidP="00EB4246">
      <w:pPr>
        <w:pStyle w:val="a6"/>
        <w:numPr>
          <w:ilvl w:val="0"/>
          <w:numId w:val="20"/>
        </w:numPr>
        <w:rPr>
          <w:bCs/>
          <w:lang w:eastAsia="ru-RU"/>
        </w:rPr>
      </w:pPr>
      <w:r w:rsidRPr="00EB4246">
        <w:rPr>
          <w:bCs/>
          <w:lang w:eastAsia="ru-RU"/>
        </w:rPr>
        <w:t>Исполнительство  на  духовых  инструментах  и вопросы музыкальной  педагогики  - (сост. И.Пушечников, 1979г.).</w:t>
      </w:r>
    </w:p>
    <w:p w:rsidR="00EB4246" w:rsidRPr="00EB4246" w:rsidRDefault="00EB4246" w:rsidP="00EB4246">
      <w:pPr>
        <w:pStyle w:val="a6"/>
        <w:numPr>
          <w:ilvl w:val="0"/>
          <w:numId w:val="20"/>
        </w:numPr>
        <w:rPr>
          <w:bCs/>
          <w:lang w:eastAsia="ru-RU"/>
        </w:rPr>
      </w:pPr>
      <w:r w:rsidRPr="00EB4246">
        <w:rPr>
          <w:bCs/>
          <w:lang w:eastAsia="ru-RU"/>
        </w:rPr>
        <w:t>Методика обучения игре на духовых инструментах (Вып.1) 1964 г.</w:t>
      </w:r>
    </w:p>
    <w:p w:rsidR="00EB4246" w:rsidRPr="00EB4246" w:rsidRDefault="00EB4246" w:rsidP="00EB4246">
      <w:pPr>
        <w:pStyle w:val="a6"/>
        <w:numPr>
          <w:ilvl w:val="0"/>
          <w:numId w:val="20"/>
        </w:numPr>
        <w:rPr>
          <w:bCs/>
          <w:lang w:eastAsia="ru-RU"/>
        </w:rPr>
      </w:pPr>
      <w:r w:rsidRPr="00EB4246">
        <w:rPr>
          <w:bCs/>
          <w:lang w:eastAsia="ru-RU"/>
        </w:rPr>
        <w:t>Методика обучения игре на духовых инструментах (Вып.2) 1966 г.</w:t>
      </w:r>
    </w:p>
    <w:p w:rsidR="00EB4246" w:rsidRPr="00EB4246" w:rsidRDefault="00EB4246" w:rsidP="00EB4246">
      <w:pPr>
        <w:pStyle w:val="a6"/>
        <w:numPr>
          <w:ilvl w:val="0"/>
          <w:numId w:val="20"/>
        </w:numPr>
        <w:rPr>
          <w:bCs/>
          <w:lang w:eastAsia="ru-RU"/>
        </w:rPr>
      </w:pPr>
      <w:r w:rsidRPr="00EB4246">
        <w:rPr>
          <w:bCs/>
          <w:lang w:eastAsia="ru-RU"/>
        </w:rPr>
        <w:t>Методика обучения игре на духовых инструментах (Вып.3) 1971 г.</w:t>
      </w:r>
    </w:p>
    <w:p w:rsidR="00EB4246" w:rsidRPr="00EB4246" w:rsidRDefault="00EB4246" w:rsidP="00EB4246">
      <w:pPr>
        <w:pStyle w:val="a6"/>
        <w:numPr>
          <w:ilvl w:val="0"/>
          <w:numId w:val="20"/>
        </w:numPr>
        <w:tabs>
          <w:tab w:val="left" w:pos="8780"/>
        </w:tabs>
        <w:rPr>
          <w:rFonts w:ascii="Calibri" w:eastAsia="Calibri" w:hAnsi="Calibri"/>
        </w:rPr>
      </w:pPr>
      <w:r w:rsidRPr="00EB4246">
        <w:rPr>
          <w:bCs/>
          <w:lang w:eastAsia="ru-RU"/>
        </w:rPr>
        <w:t>Методика обучения игре на духовых инструментах (Вып.4) 1976 г.</w:t>
      </w:r>
    </w:p>
    <w:bookmarkEnd w:id="0"/>
    <w:p w:rsidR="00E32EAF" w:rsidRPr="00E32EAF" w:rsidRDefault="00E32EAF" w:rsidP="000E0758">
      <w:pPr>
        <w:widowControl w:val="0"/>
        <w:autoSpaceDE w:val="0"/>
        <w:autoSpaceDN w:val="0"/>
        <w:adjustRightInd w:val="0"/>
        <w:spacing w:after="120" w:line="240" w:lineRule="auto"/>
        <w:jc w:val="both"/>
        <w:rPr>
          <w:rFonts w:ascii="Times New Roman" w:eastAsia="Times New Roman" w:hAnsi="Times New Roman" w:cs="Times New Roman"/>
          <w:color w:val="FF0000"/>
          <w:sz w:val="24"/>
          <w:szCs w:val="24"/>
          <w:lang w:eastAsia="ru-RU"/>
        </w:rPr>
      </w:pPr>
    </w:p>
    <w:sectPr w:rsidR="00E32EAF" w:rsidRPr="00E32EAF" w:rsidSect="003E43E8">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96D" w:rsidRDefault="00F3196D" w:rsidP="003C18E8">
      <w:pPr>
        <w:spacing w:after="0" w:line="240" w:lineRule="auto"/>
      </w:pPr>
      <w:r>
        <w:separator/>
      </w:r>
    </w:p>
  </w:endnote>
  <w:endnote w:type="continuationSeparator" w:id="0">
    <w:p w:rsidR="00F3196D" w:rsidRDefault="00F3196D" w:rsidP="003C18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59928"/>
      <w:docPartObj>
        <w:docPartGallery w:val="Page Numbers (Bottom of Page)"/>
        <w:docPartUnique/>
      </w:docPartObj>
    </w:sdtPr>
    <w:sdtContent>
      <w:p w:rsidR="00F3196D" w:rsidRDefault="006D45B2">
        <w:pPr>
          <w:pStyle w:val="a9"/>
          <w:jc w:val="right"/>
        </w:pPr>
        <w:r>
          <w:fldChar w:fldCharType="begin"/>
        </w:r>
        <w:r w:rsidR="00F3196D">
          <w:instrText xml:space="preserve"> PAGE   \* MERGEFORMAT </w:instrText>
        </w:r>
        <w:r>
          <w:fldChar w:fldCharType="separate"/>
        </w:r>
        <w:r w:rsidR="00F00F73">
          <w:rPr>
            <w:noProof/>
          </w:rPr>
          <w:t>20</w:t>
        </w:r>
        <w:r>
          <w:rPr>
            <w:noProof/>
          </w:rPr>
          <w:fldChar w:fldCharType="end"/>
        </w:r>
      </w:p>
    </w:sdtContent>
  </w:sdt>
  <w:p w:rsidR="00F3196D" w:rsidRDefault="00F3196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96D" w:rsidRDefault="00F3196D" w:rsidP="003C18E8">
      <w:pPr>
        <w:spacing w:after="0" w:line="240" w:lineRule="auto"/>
      </w:pPr>
      <w:r>
        <w:separator/>
      </w:r>
    </w:p>
  </w:footnote>
  <w:footnote w:type="continuationSeparator" w:id="0">
    <w:p w:rsidR="00F3196D" w:rsidRDefault="00F3196D" w:rsidP="003C18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DB0CA78"/>
    <w:lvl w:ilvl="0">
      <w:numFmt w:val="bullet"/>
      <w:lvlText w:val="*"/>
      <w:lvlJc w:val="left"/>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E"/>
    <w:multiLevelType w:val="singleLevel"/>
    <w:tmpl w:val="0000000E"/>
    <w:name w:val="WW8Num16"/>
    <w:lvl w:ilvl="0">
      <w:start w:val="1"/>
      <w:numFmt w:val="decimal"/>
      <w:lvlText w:val="%1."/>
      <w:lvlJc w:val="left"/>
      <w:pPr>
        <w:tabs>
          <w:tab w:val="num" w:pos="360"/>
        </w:tabs>
        <w:ind w:left="360" w:hanging="360"/>
      </w:pPr>
    </w:lvl>
  </w:abstractNum>
  <w:abstractNum w:abstractNumId="3">
    <w:nsid w:val="0000000F"/>
    <w:multiLevelType w:val="singleLevel"/>
    <w:tmpl w:val="0000000F"/>
    <w:name w:val="WW8Num17"/>
    <w:lvl w:ilvl="0">
      <w:start w:val="1"/>
      <w:numFmt w:val="decimal"/>
      <w:lvlText w:val="%1."/>
      <w:lvlJc w:val="left"/>
      <w:pPr>
        <w:tabs>
          <w:tab w:val="num" w:pos="360"/>
        </w:tabs>
        <w:ind w:left="360" w:hanging="360"/>
      </w:pPr>
    </w:lvl>
  </w:abstractNum>
  <w:abstractNum w:abstractNumId="4">
    <w:nsid w:val="0000001D"/>
    <w:multiLevelType w:val="multilevel"/>
    <w:tmpl w:val="000000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5">
    <w:nsid w:val="03B44B27"/>
    <w:multiLevelType w:val="hybridMultilevel"/>
    <w:tmpl w:val="B4A6B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3556FE"/>
    <w:multiLevelType w:val="hybridMultilevel"/>
    <w:tmpl w:val="EE608902"/>
    <w:lvl w:ilvl="0" w:tplc="407EACCE">
      <w:start w:val="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755567A"/>
    <w:multiLevelType w:val="multilevel"/>
    <w:tmpl w:val="85603B0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4019CC"/>
    <w:multiLevelType w:val="hybridMultilevel"/>
    <w:tmpl w:val="A2204432"/>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nsid w:val="37B146CD"/>
    <w:multiLevelType w:val="hybridMultilevel"/>
    <w:tmpl w:val="78C6DD14"/>
    <w:lvl w:ilvl="0" w:tplc="0DA02804">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B03211B"/>
    <w:multiLevelType w:val="hybridMultilevel"/>
    <w:tmpl w:val="953CC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C95D64"/>
    <w:multiLevelType w:val="hybridMultilevel"/>
    <w:tmpl w:val="550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334270"/>
    <w:multiLevelType w:val="hybridMultilevel"/>
    <w:tmpl w:val="155A706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991221"/>
    <w:multiLevelType w:val="hybridMultilevel"/>
    <w:tmpl w:val="6B925CC4"/>
    <w:lvl w:ilvl="0" w:tplc="6DE0C3BC">
      <w:start w:val="1"/>
      <w:numFmt w:val="decimal"/>
      <w:lvlText w:val="%1."/>
      <w:lvlJc w:val="left"/>
      <w:pPr>
        <w:ind w:left="1087" w:hanging="360"/>
      </w:pPr>
      <w:rPr>
        <w:rFonts w:hint="default"/>
        <w:sz w:val="1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0329E0"/>
    <w:multiLevelType w:val="singleLevel"/>
    <w:tmpl w:val="0000000F"/>
    <w:lvl w:ilvl="0">
      <w:start w:val="1"/>
      <w:numFmt w:val="decimal"/>
      <w:lvlText w:val="%1."/>
      <w:lvlJc w:val="left"/>
      <w:pPr>
        <w:tabs>
          <w:tab w:val="num" w:pos="360"/>
        </w:tabs>
        <w:ind w:left="360" w:hanging="360"/>
      </w:pPr>
    </w:lvl>
  </w:abstractNum>
  <w:abstractNum w:abstractNumId="15">
    <w:nsid w:val="4DA74346"/>
    <w:multiLevelType w:val="multilevel"/>
    <w:tmpl w:val="0B54F836"/>
    <w:lvl w:ilvl="0">
      <w:start w:val="1"/>
      <w:numFmt w:val="decimal"/>
      <w:lvlText w:val="%1."/>
      <w:lvlJc w:val="left"/>
      <w:pPr>
        <w:ind w:left="720" w:hanging="360"/>
      </w:pPr>
    </w:lvl>
    <w:lvl w:ilvl="1">
      <w:start w:val="1"/>
      <w:numFmt w:val="decimal"/>
      <w:lvlText w:val="%2."/>
      <w:lvlJc w:val="left"/>
      <w:pPr>
        <w:ind w:left="1495" w:hanging="360"/>
      </w:pPr>
      <w:rPr>
        <w:b/>
        <w:i/>
      </w:r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6">
    <w:nsid w:val="516C601F"/>
    <w:multiLevelType w:val="multilevel"/>
    <w:tmpl w:val="A28A39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AD7349"/>
    <w:multiLevelType w:val="hybridMultilevel"/>
    <w:tmpl w:val="E886F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AC2809"/>
    <w:multiLevelType w:val="hybridMultilevel"/>
    <w:tmpl w:val="6A303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AB5472"/>
    <w:multiLevelType w:val="hybridMultilevel"/>
    <w:tmpl w:val="E886F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
  </w:num>
  <w:num w:numId="3">
    <w:abstractNumId w:val="0"/>
    <w:lvlOverride w:ilvl="0">
      <w:lvl w:ilvl="0">
        <w:start w:val="65535"/>
        <w:numFmt w:val="bullet"/>
        <w:lvlText w:val="-"/>
        <w:legacy w:legacy="1" w:legacySpace="0" w:legacyIndent="149"/>
        <w:lvlJc w:val="left"/>
        <w:rPr>
          <w:rFonts w:ascii="Arial" w:hAnsi="Arial" w:cs="Arial" w:hint="default"/>
        </w:rPr>
      </w:lvl>
    </w:lvlOverride>
  </w:num>
  <w:num w:numId="4">
    <w:abstractNumId w:val="2"/>
  </w:num>
  <w:num w:numId="5">
    <w:abstractNumId w:val="3"/>
  </w:num>
  <w:num w:numId="6">
    <w:abstractNumId w:val="14"/>
  </w:num>
  <w:num w:numId="7">
    <w:abstractNumId w:val="12"/>
  </w:num>
  <w:num w:numId="8">
    <w:abstractNumId w:val="4"/>
  </w:num>
  <w:num w:numId="9">
    <w:abstractNumId w:val="6"/>
  </w:num>
  <w:num w:numId="10">
    <w:abstractNumId w:val="15"/>
  </w:num>
  <w:num w:numId="11">
    <w:abstractNumId w:val="10"/>
  </w:num>
  <w:num w:numId="12">
    <w:abstractNumId w:val="19"/>
  </w:num>
  <w:num w:numId="13">
    <w:abstractNumId w:val="17"/>
  </w:num>
  <w:num w:numId="14">
    <w:abstractNumId w:val="7"/>
  </w:num>
  <w:num w:numId="15">
    <w:abstractNumId w:val="11"/>
  </w:num>
  <w:num w:numId="16">
    <w:abstractNumId w:val="9"/>
  </w:num>
  <w:num w:numId="17">
    <w:abstractNumId w:val="16"/>
  </w:num>
  <w:num w:numId="18">
    <w:abstractNumId w:val="18"/>
  </w:num>
  <w:num w:numId="19">
    <w:abstractNumId w:val="8"/>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F4009"/>
    <w:rsid w:val="000047F0"/>
    <w:rsid w:val="00012AA9"/>
    <w:rsid w:val="000C312E"/>
    <w:rsid w:val="000E0758"/>
    <w:rsid w:val="00117C8A"/>
    <w:rsid w:val="001729C1"/>
    <w:rsid w:val="001C1BCC"/>
    <w:rsid w:val="0020190C"/>
    <w:rsid w:val="00252FD7"/>
    <w:rsid w:val="002B14B3"/>
    <w:rsid w:val="002B4A20"/>
    <w:rsid w:val="0030697D"/>
    <w:rsid w:val="00325754"/>
    <w:rsid w:val="00383847"/>
    <w:rsid w:val="003868F3"/>
    <w:rsid w:val="003B2241"/>
    <w:rsid w:val="003C18E8"/>
    <w:rsid w:val="003D1803"/>
    <w:rsid w:val="003E43E8"/>
    <w:rsid w:val="003F4009"/>
    <w:rsid w:val="003F6AB1"/>
    <w:rsid w:val="00424AAF"/>
    <w:rsid w:val="004479E8"/>
    <w:rsid w:val="004B04FF"/>
    <w:rsid w:val="004C773C"/>
    <w:rsid w:val="004D75C3"/>
    <w:rsid w:val="004F3933"/>
    <w:rsid w:val="005018CC"/>
    <w:rsid w:val="00532805"/>
    <w:rsid w:val="005342D7"/>
    <w:rsid w:val="005548EF"/>
    <w:rsid w:val="005563DD"/>
    <w:rsid w:val="005B0E3F"/>
    <w:rsid w:val="005D48FA"/>
    <w:rsid w:val="005F4656"/>
    <w:rsid w:val="006379DD"/>
    <w:rsid w:val="00675473"/>
    <w:rsid w:val="006C0820"/>
    <w:rsid w:val="006D45B2"/>
    <w:rsid w:val="00771B3F"/>
    <w:rsid w:val="007D4BA4"/>
    <w:rsid w:val="007E3157"/>
    <w:rsid w:val="007E3CAE"/>
    <w:rsid w:val="008A25B4"/>
    <w:rsid w:val="008C6910"/>
    <w:rsid w:val="008E1B6D"/>
    <w:rsid w:val="0097474E"/>
    <w:rsid w:val="00987B47"/>
    <w:rsid w:val="009A6700"/>
    <w:rsid w:val="00A0530D"/>
    <w:rsid w:val="00A85BB6"/>
    <w:rsid w:val="00AB2AF4"/>
    <w:rsid w:val="00AD6B0C"/>
    <w:rsid w:val="00B0340D"/>
    <w:rsid w:val="00B150BC"/>
    <w:rsid w:val="00B57106"/>
    <w:rsid w:val="00BA319E"/>
    <w:rsid w:val="00BB6AEB"/>
    <w:rsid w:val="00BC31AB"/>
    <w:rsid w:val="00BC7A80"/>
    <w:rsid w:val="00BE063D"/>
    <w:rsid w:val="00C03B96"/>
    <w:rsid w:val="00D22FF8"/>
    <w:rsid w:val="00D34A0A"/>
    <w:rsid w:val="00E32EAF"/>
    <w:rsid w:val="00E45595"/>
    <w:rsid w:val="00E664BF"/>
    <w:rsid w:val="00E95FB9"/>
    <w:rsid w:val="00E97943"/>
    <w:rsid w:val="00EB4246"/>
    <w:rsid w:val="00EF3F33"/>
    <w:rsid w:val="00F00DDB"/>
    <w:rsid w:val="00F00F73"/>
    <w:rsid w:val="00F03E6D"/>
    <w:rsid w:val="00F3196D"/>
    <w:rsid w:val="00F3641F"/>
    <w:rsid w:val="00F8645E"/>
    <w:rsid w:val="00FA21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3C18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8E8"/>
  </w:style>
  <w:style w:type="paragraph" w:styleId="a9">
    <w:name w:val="footer"/>
    <w:basedOn w:val="a"/>
    <w:link w:val="aa"/>
    <w:uiPriority w:val="99"/>
    <w:unhideWhenUsed/>
    <w:rsid w:val="003C18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8E8"/>
  </w:style>
  <w:style w:type="character" w:customStyle="1" w:styleId="FontStyle16">
    <w:name w:val="Font Style16"/>
    <w:basedOn w:val="a0"/>
    <w:rsid w:val="0030697D"/>
  </w:style>
  <w:style w:type="paragraph" w:customStyle="1" w:styleId="Style1">
    <w:name w:val="Style1"/>
    <w:basedOn w:val="a"/>
    <w:rsid w:val="0030697D"/>
    <w:pPr>
      <w:tabs>
        <w:tab w:val="left" w:pos="709"/>
      </w:tabs>
      <w:suppressAutoHyphens/>
      <w:spacing w:line="276" w:lineRule="atLeast"/>
    </w:pPr>
    <w:rPr>
      <w:rFonts w:ascii="Calibri" w:eastAsia="SimSun" w:hAnsi="Calibri"/>
      <w:color w:val="00000A"/>
    </w:rPr>
  </w:style>
  <w:style w:type="paragraph" w:customStyle="1" w:styleId="ab">
    <w:name w:val="Базовый"/>
    <w:rsid w:val="00B150BC"/>
    <w:pPr>
      <w:tabs>
        <w:tab w:val="left" w:pos="709"/>
      </w:tabs>
      <w:suppressAutoHyphens/>
      <w:spacing w:line="276" w:lineRule="atLeast"/>
    </w:pPr>
    <w:rPr>
      <w:rFonts w:ascii="Calibri" w:eastAsia="SimSun" w:hAnsi="Calibri"/>
      <w:color w:val="00000A"/>
    </w:rPr>
  </w:style>
  <w:style w:type="character" w:customStyle="1" w:styleId="FontStyle31">
    <w:name w:val="Font Style31"/>
    <w:basedOn w:val="a0"/>
    <w:rsid w:val="00B150BC"/>
  </w:style>
  <w:style w:type="paragraph" w:customStyle="1" w:styleId="Style2">
    <w:name w:val="Style2"/>
    <w:basedOn w:val="ab"/>
    <w:rsid w:val="00B15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2D7"/>
  </w:style>
  <w:style w:type="paragraph" w:styleId="2">
    <w:name w:val="heading 2"/>
    <w:basedOn w:val="a"/>
    <w:next w:val="a"/>
    <w:link w:val="20"/>
    <w:qFormat/>
    <w:rsid w:val="00E32EAF"/>
    <w:pPr>
      <w:keepNext/>
      <w:numPr>
        <w:ilvl w:val="1"/>
        <w:numId w:val="2"/>
      </w:numPr>
      <w:suppressAutoHyphens/>
      <w:spacing w:before="240" w:after="60" w:line="240" w:lineRule="auto"/>
      <w:outlineLvl w:val="1"/>
    </w:pPr>
    <w:rPr>
      <w:rFonts w:ascii="Arial" w:eastAsia="Times New Roman" w:hAnsi="Arial" w:cs="Arial"/>
      <w:b/>
      <w:bCs/>
      <w:i/>
      <w:i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34A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34A0A"/>
    <w:rPr>
      <w:rFonts w:ascii="Tahoma" w:hAnsi="Tahoma" w:cs="Tahoma"/>
      <w:sz w:val="16"/>
      <w:szCs w:val="16"/>
    </w:rPr>
  </w:style>
  <w:style w:type="table" w:styleId="a5">
    <w:name w:val="Table Grid"/>
    <w:basedOn w:val="a1"/>
    <w:uiPriority w:val="59"/>
    <w:rsid w:val="003838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32EAF"/>
    <w:rPr>
      <w:rFonts w:ascii="Arial" w:eastAsia="Times New Roman" w:hAnsi="Arial" w:cs="Arial"/>
      <w:b/>
      <w:bCs/>
      <w:i/>
      <w:iCs/>
      <w:sz w:val="28"/>
      <w:szCs w:val="28"/>
      <w:lang w:eastAsia="ar-SA"/>
    </w:rPr>
  </w:style>
  <w:style w:type="paragraph" w:styleId="a6">
    <w:name w:val="List Paragraph"/>
    <w:basedOn w:val="a"/>
    <w:uiPriority w:val="34"/>
    <w:qFormat/>
    <w:rsid w:val="00987B47"/>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7">
    <w:name w:val="header"/>
    <w:basedOn w:val="a"/>
    <w:link w:val="a8"/>
    <w:uiPriority w:val="99"/>
    <w:unhideWhenUsed/>
    <w:rsid w:val="003C18E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C18E8"/>
  </w:style>
  <w:style w:type="paragraph" w:styleId="a9">
    <w:name w:val="footer"/>
    <w:basedOn w:val="a"/>
    <w:link w:val="aa"/>
    <w:uiPriority w:val="99"/>
    <w:unhideWhenUsed/>
    <w:rsid w:val="003C18E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18E8"/>
  </w:style>
  <w:style w:type="character" w:customStyle="1" w:styleId="FontStyle16">
    <w:name w:val="Font Style16"/>
    <w:basedOn w:val="a0"/>
    <w:rsid w:val="0030697D"/>
  </w:style>
  <w:style w:type="paragraph" w:customStyle="1" w:styleId="Style1">
    <w:name w:val="Style1"/>
    <w:basedOn w:val="a"/>
    <w:rsid w:val="0030697D"/>
    <w:pPr>
      <w:tabs>
        <w:tab w:val="left" w:pos="709"/>
      </w:tabs>
      <w:suppressAutoHyphens/>
      <w:spacing w:line="276" w:lineRule="atLeast"/>
    </w:pPr>
    <w:rPr>
      <w:rFonts w:ascii="Calibri" w:eastAsia="SimSun" w:hAnsi="Calibri"/>
      <w:color w:val="00000A"/>
    </w:rPr>
  </w:style>
  <w:style w:type="paragraph" w:customStyle="1" w:styleId="ab">
    <w:name w:val="Базовый"/>
    <w:rsid w:val="00B150BC"/>
    <w:pPr>
      <w:tabs>
        <w:tab w:val="left" w:pos="709"/>
      </w:tabs>
      <w:suppressAutoHyphens/>
      <w:spacing w:line="276" w:lineRule="atLeast"/>
    </w:pPr>
    <w:rPr>
      <w:rFonts w:ascii="Calibri" w:eastAsia="SimSun" w:hAnsi="Calibri"/>
      <w:color w:val="00000A"/>
    </w:rPr>
  </w:style>
  <w:style w:type="character" w:customStyle="1" w:styleId="FontStyle31">
    <w:name w:val="Font Style31"/>
    <w:basedOn w:val="a0"/>
    <w:rsid w:val="00B150BC"/>
  </w:style>
  <w:style w:type="paragraph" w:customStyle="1" w:styleId="Style2">
    <w:name w:val="Style2"/>
    <w:basedOn w:val="ab"/>
    <w:rsid w:val="00B150BC"/>
  </w:style>
</w:styles>
</file>

<file path=word/webSettings.xml><?xml version="1.0" encoding="utf-8"?>
<w:webSettings xmlns:r="http://schemas.openxmlformats.org/officeDocument/2006/relationships" xmlns:w="http://schemas.openxmlformats.org/wordprocessingml/2006/main">
  <w:divs>
    <w:div w:id="613295950">
      <w:bodyDiv w:val="1"/>
      <w:marLeft w:val="0"/>
      <w:marRight w:val="0"/>
      <w:marTop w:val="0"/>
      <w:marBottom w:val="0"/>
      <w:divBdr>
        <w:top w:val="none" w:sz="0" w:space="0" w:color="auto"/>
        <w:left w:val="none" w:sz="0" w:space="0" w:color="auto"/>
        <w:bottom w:val="none" w:sz="0" w:space="0" w:color="auto"/>
        <w:right w:val="none" w:sz="0" w:space="0" w:color="auto"/>
      </w:divBdr>
    </w:div>
    <w:div w:id="154470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E4C1-4842-476E-AFDC-FC322D08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20</Pages>
  <Words>5180</Words>
  <Characters>29529</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33</cp:revision>
  <cp:lastPrinted>2013-06-11T12:14:00Z</cp:lastPrinted>
  <dcterms:created xsi:type="dcterms:W3CDTF">2012-07-18T09:58:00Z</dcterms:created>
  <dcterms:modified xsi:type="dcterms:W3CDTF">2020-09-04T12:04:00Z</dcterms:modified>
</cp:coreProperties>
</file>